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4F" w:rsidRPr="00D245D7" w:rsidRDefault="000F5D80" w:rsidP="003B1E0C">
      <w:pPr>
        <w:spacing w:before="240" w:after="120" w:line="360" w:lineRule="auto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D245D7">
        <w:rPr>
          <w:rFonts w:ascii="Arial Narrow" w:hAnsi="Arial Narrow"/>
          <w:b/>
          <w:bCs/>
          <w:sz w:val="28"/>
          <w:szCs w:val="32"/>
        </w:rPr>
        <w:t>Распоряжение на предоставление информации из реестра зарегистрированному лицу</w:t>
      </w:r>
    </w:p>
    <w:p w:rsidR="000F5D80" w:rsidRPr="00D245D7" w:rsidRDefault="000F5D80" w:rsidP="00155321">
      <w:pPr>
        <w:spacing w:after="120"/>
        <w:jc w:val="center"/>
        <w:rPr>
          <w:rFonts w:ascii="Arial Narrow" w:hAnsi="Arial Narrow"/>
          <w:b/>
          <w:bCs/>
          <w:sz w:val="22"/>
          <w:szCs w:val="32"/>
        </w:rPr>
      </w:pPr>
      <w:r w:rsidRPr="00D245D7">
        <w:rPr>
          <w:rFonts w:ascii="Arial Narrow" w:hAnsi="Arial Narrow" w:cs="Arial Narrow"/>
          <w:szCs w:val="24"/>
        </w:rPr>
        <w:t>Настоящим прошу предоставить информацию из реестра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0"/>
        <w:gridCol w:w="865"/>
        <w:gridCol w:w="434"/>
        <w:gridCol w:w="563"/>
        <w:gridCol w:w="238"/>
        <w:gridCol w:w="84"/>
        <w:gridCol w:w="291"/>
        <w:gridCol w:w="19"/>
        <w:gridCol w:w="73"/>
        <w:gridCol w:w="384"/>
        <w:gridCol w:w="1193"/>
        <w:gridCol w:w="1075"/>
        <w:gridCol w:w="447"/>
        <w:gridCol w:w="1627"/>
        <w:gridCol w:w="322"/>
        <w:gridCol w:w="140"/>
        <w:gridCol w:w="252"/>
        <w:gridCol w:w="327"/>
        <w:gridCol w:w="384"/>
        <w:gridCol w:w="369"/>
        <w:gridCol w:w="1062"/>
      </w:tblGrid>
      <w:tr w:rsidR="00C87EBD" w:rsidRPr="00D245D7" w:rsidTr="00301E04">
        <w:trPr>
          <w:trHeight w:val="312"/>
        </w:trPr>
        <w:tc>
          <w:tcPr>
            <w:tcW w:w="2973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C87EBD" w:rsidRPr="00D245D7" w:rsidRDefault="00C87EBD" w:rsidP="002A1AA2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45D7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82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87EBD" w:rsidRPr="00D245D7" w:rsidRDefault="00C87EBD" w:rsidP="002A1AA2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87EBD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C87EBD" w:rsidRPr="00D245D7" w:rsidRDefault="00C87EBD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361B9" w:rsidRPr="00D245D7" w:rsidTr="00301E04">
        <w:trPr>
          <w:trHeight w:val="312"/>
        </w:trPr>
        <w:tc>
          <w:tcPr>
            <w:tcW w:w="226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361B9" w:rsidRPr="00D245D7" w:rsidRDefault="009361B9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D245D7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287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9361B9" w:rsidRPr="00D245D7" w:rsidRDefault="009361B9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361B9" w:rsidRPr="00D245D7" w:rsidTr="00301E04">
        <w:trPr>
          <w:trHeight w:val="283"/>
        </w:trPr>
        <w:tc>
          <w:tcPr>
            <w:tcW w:w="8161" w:type="dxa"/>
            <w:gridSpan w:val="17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</w:rPr>
            </w:pPr>
            <w:r w:rsidRPr="00D245D7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9361B9" w:rsidRPr="00D245D7" w:rsidRDefault="00301E04" w:rsidP="00301E0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D245D7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06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060C8B" w:rsidRPr="00D245D7" w:rsidTr="00301E04">
        <w:trPr>
          <w:trHeight w:val="312"/>
        </w:trPr>
        <w:tc>
          <w:tcPr>
            <w:tcW w:w="1271" w:type="dxa"/>
            <w:gridSpan w:val="3"/>
            <w:tcBorders>
              <w:top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b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0C8B" w:rsidRPr="00D245D7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D71F95" w:rsidRPr="00D245D7" w:rsidTr="00301E04">
        <w:trPr>
          <w:trHeight w:val="312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 w:rsidR="00D71F95" w:rsidRPr="00D245D7" w:rsidRDefault="00D71F95" w:rsidP="002A1AA2">
            <w:pPr>
              <w:rPr>
                <w:rFonts w:ascii="Arial Narrow" w:hAnsi="Arial Narrow" w:cs="Arial Narrow"/>
                <w:b/>
                <w:szCs w:val="8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159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71F95" w:rsidRPr="00D245D7" w:rsidRDefault="00D71F95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szCs w:val="8"/>
              </w:rPr>
              <w:t>инвестиционного товарищества</w:t>
            </w:r>
          </w:p>
        </w:tc>
      </w:tr>
      <w:tr w:rsidR="009361B9" w:rsidRPr="00D245D7" w:rsidTr="00301E04">
        <w:trPr>
          <w:trHeight w:val="312"/>
        </w:trPr>
        <w:tc>
          <w:tcPr>
            <w:tcW w:w="2590" w:type="dxa"/>
            <w:gridSpan w:val="7"/>
            <w:tcBorders>
              <w:top w:val="nil"/>
              <w:bottom w:val="nil"/>
            </w:tcBorders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</w:rPr>
            </w:pPr>
            <w:r w:rsidRPr="00D245D7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65" w:type="dxa"/>
            <w:gridSpan w:val="1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361B9" w:rsidRPr="00D245D7" w:rsidTr="00301E04">
        <w:trPr>
          <w:trHeight w:val="312"/>
        </w:trPr>
        <w:tc>
          <w:tcPr>
            <w:tcW w:w="7699" w:type="dxa"/>
            <w:gridSpan w:val="15"/>
            <w:tcBorders>
              <w:top w:val="nil"/>
              <w:bottom w:val="nil"/>
            </w:tcBorders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</w:rPr>
            </w:pPr>
            <w:r w:rsidRPr="00D245D7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56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361B9" w:rsidRPr="00D245D7" w:rsidRDefault="009361B9" w:rsidP="009361B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doub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Cs w:val="8"/>
              </w:rPr>
            </w:pPr>
            <w:r w:rsidRPr="00D245D7">
              <w:rPr>
                <w:rFonts w:ascii="Arial Narrow" w:hAnsi="Arial Narrow" w:cs="Arial Narrow"/>
                <w:b/>
                <w:szCs w:val="8"/>
              </w:rPr>
              <w:t>Описание требуемой информации:</w:t>
            </w: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2B2D0E" w:rsidRPr="00D245D7" w:rsidTr="00301E04">
        <w:trPr>
          <w:trHeight w:val="312"/>
        </w:trPr>
        <w:tc>
          <w:tcPr>
            <w:tcW w:w="10555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2B2D0E" w:rsidRPr="00D245D7" w:rsidRDefault="002B2D0E" w:rsidP="002A1AA2">
            <w:pPr>
              <w:rPr>
                <w:rFonts w:ascii="Arial Narrow" w:hAnsi="Arial Narrow" w:cs="Arial Narrow"/>
                <w:sz w:val="22"/>
                <w:szCs w:val="8"/>
              </w:rPr>
            </w:pPr>
          </w:p>
        </w:tc>
      </w:tr>
      <w:tr w:rsidR="00036C6E" w:rsidRPr="00D245D7" w:rsidTr="00301E04">
        <w:trPr>
          <w:trHeight w:val="312"/>
        </w:trPr>
        <w:tc>
          <w:tcPr>
            <w:tcW w:w="4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6C6E" w:rsidRPr="00D245D7" w:rsidRDefault="00036C6E" w:rsidP="00036C6E">
            <w:pPr>
              <w:rPr>
                <w:rFonts w:ascii="Arial Narrow" w:hAnsi="Arial Narrow" w:cs="Arial Narrow"/>
                <w:sz w:val="22"/>
                <w:szCs w:val="8"/>
              </w:rPr>
            </w:pPr>
            <w:r w:rsidRPr="00D245D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1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6C6E" w:rsidRPr="00D245D7" w:rsidRDefault="00036C6E" w:rsidP="00036C6E">
            <w:pPr>
              <w:rPr>
                <w:rFonts w:ascii="Arial Narrow" w:hAnsi="Arial Narrow" w:cs="Arial Narrow"/>
              </w:rPr>
            </w:pPr>
            <w:r w:rsidRPr="00D245D7">
              <w:rPr>
                <w:rFonts w:ascii="Arial Narrow" w:hAnsi="Arial Narrow" w:cs="Arial Narrow"/>
              </w:rPr>
              <w:t xml:space="preserve">прошу предоставить информацию из реестра почтой (услуга платная) </w:t>
            </w:r>
          </w:p>
        </w:tc>
      </w:tr>
      <w:tr w:rsidR="00301E04" w:rsidRPr="00D245D7" w:rsidTr="00301E04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55" w:type="dxa"/>
            <w:gridSpan w:val="2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301E04" w:rsidRPr="00D245D7" w:rsidRDefault="00301E04" w:rsidP="0016198E">
            <w:pPr>
              <w:rPr>
                <w:rFonts w:ascii="Arial Narrow" w:hAnsi="Arial Narrow" w:cs="Arial Narrow"/>
                <w:b/>
                <w:bCs/>
              </w:rPr>
            </w:pPr>
            <w:r w:rsidRPr="00D245D7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16198E">
              <w:rPr>
                <w:rFonts w:ascii="Arial Narrow" w:hAnsi="Arial Narrow" w:cs="Arial Narrow"/>
                <w:b/>
                <w:bCs/>
              </w:rPr>
              <w:t xml:space="preserve">, </w:t>
            </w:r>
            <w:bookmarkStart w:id="0" w:name="_GoBack"/>
            <w:bookmarkEnd w:id="0"/>
            <w:r w:rsidRPr="00D245D7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301E04" w:rsidRPr="00D245D7" w:rsidTr="00301E04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506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301E04" w:rsidRPr="00D245D7" w:rsidRDefault="00D245D7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1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301E04" w:rsidRPr="00D245D7" w:rsidTr="00301E04">
        <w:trPr>
          <w:trHeight w:val="255"/>
        </w:trPr>
        <w:tc>
          <w:tcPr>
            <w:tcW w:w="2900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szCs w:val="18"/>
              </w:rPr>
            </w:pPr>
            <w:r w:rsidRPr="00D245D7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szCs w:val="18"/>
              </w:rPr>
            </w:pPr>
            <w:r w:rsidRPr="00D245D7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szCs w:val="22"/>
              </w:rPr>
            </w:pPr>
            <w:r w:rsidRPr="00D245D7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4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01E04" w:rsidRPr="00D245D7" w:rsidTr="00301E04">
        <w:trPr>
          <w:trHeight w:val="57"/>
        </w:trPr>
        <w:tc>
          <w:tcPr>
            <w:tcW w:w="10555" w:type="dxa"/>
            <w:gridSpan w:val="22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01E04" w:rsidRPr="00D245D7" w:rsidRDefault="00301E04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D67D78" w:rsidRPr="00D245D7" w:rsidRDefault="00D67D78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D245D7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D245D7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D245D7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Pr="00D245D7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F7601F" w:rsidRPr="00D245D7" w:rsidTr="00301E04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7601F" w:rsidRPr="00D245D7" w:rsidRDefault="00847A00" w:rsidP="00847A00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D245D7">
              <w:rPr>
                <w:rFonts w:ascii="Arial Narrow" w:hAnsi="Arial Narrow" w:cs="Arial Narrow"/>
                <w:b/>
              </w:rPr>
              <w:t xml:space="preserve">Подпись </w:t>
            </w:r>
            <w:r w:rsidRPr="00D245D7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D245D7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01F" w:rsidRPr="00D245D7" w:rsidRDefault="00F7601F" w:rsidP="00F7601F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D245D7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D245D7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F7601F" w:rsidRPr="00D245D7" w:rsidTr="00301E0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7601F" w:rsidRPr="00D245D7" w:rsidRDefault="00F7601F" w:rsidP="00C8593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D245D7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7601F" w:rsidRPr="00D245D7" w:rsidRDefault="00F7601F" w:rsidP="00C8593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7601F" w:rsidRPr="00D245D7" w:rsidRDefault="00F7601F" w:rsidP="00F7601F">
      <w:pPr>
        <w:rPr>
          <w:rFonts w:ascii="Arial Narrow" w:hAnsi="Arial Narrow" w:cs="Arial Narrow"/>
          <w:sz w:val="14"/>
          <w:szCs w:val="16"/>
        </w:rPr>
      </w:pPr>
    </w:p>
    <w:p w:rsidR="00D97808" w:rsidRPr="00D245D7" w:rsidRDefault="00D97808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F7601F" w:rsidRPr="00D245D7" w:rsidRDefault="00F7601F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074541" w:rsidRPr="00D245D7" w:rsidRDefault="00074541" w:rsidP="00074541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D245D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70" w:type="dxa"/>
        <w:tblInd w:w="-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4603"/>
        <w:gridCol w:w="1390"/>
        <w:gridCol w:w="3189"/>
      </w:tblGrid>
      <w:tr w:rsidR="00074541" w:rsidTr="00925B58">
        <w:trPr>
          <w:trHeight w:val="710"/>
        </w:trPr>
        <w:tc>
          <w:tcPr>
            <w:tcW w:w="1388" w:type="dxa"/>
            <w:vMerge w:val="restart"/>
            <w:vAlign w:val="center"/>
          </w:tcPr>
          <w:p w:rsidR="00074541" w:rsidRPr="00D245D7" w:rsidRDefault="00D53606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D245D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</w:t>
            </w:r>
            <w:r w:rsidR="00074541" w:rsidRPr="00D245D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одпись</w:t>
            </w:r>
            <w:r w:rsidRPr="00D245D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и ФИО</w:t>
            </w:r>
            <w:r w:rsidR="00074541" w:rsidRPr="00D245D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получателя</w:t>
            </w:r>
          </w:p>
        </w:tc>
        <w:tc>
          <w:tcPr>
            <w:tcW w:w="4603" w:type="dxa"/>
            <w:vAlign w:val="bottom"/>
          </w:tcPr>
          <w:p w:rsidR="00074541" w:rsidRPr="00D245D7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D245D7">
              <w:rPr>
                <w:rFonts w:ascii="Arial Narrow" w:hAnsi="Arial Narrow" w:cs="Arial Narrow"/>
                <w:bCs/>
                <w:szCs w:val="22"/>
              </w:rPr>
              <w:t>________________________________________________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074541" w:rsidRPr="00D245D7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D245D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074541" w:rsidRPr="001C4D0F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D245D7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074541" w:rsidTr="00925B58">
        <w:trPr>
          <w:trHeight w:val="53"/>
        </w:trPr>
        <w:tc>
          <w:tcPr>
            <w:tcW w:w="1388" w:type="dxa"/>
            <w:vMerge/>
            <w:vAlign w:val="center"/>
          </w:tcPr>
          <w:p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603" w:type="dxa"/>
            <w:vAlign w:val="bottom"/>
          </w:tcPr>
          <w:p w:rsidR="00074541" w:rsidRPr="00F45751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074541" w:rsidRPr="00F45751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9A7EE3" w:rsidRDefault="009A7EE3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9A7EE3" w:rsidSect="005D41A0">
      <w:headerReference w:type="default" r:id="rId7"/>
      <w:headerReference w:type="first" r:id="rId8"/>
      <w:footerReference w:type="first" r:id="rId9"/>
      <w:pgSz w:w="11907" w:h="16840" w:code="9"/>
      <w:pgMar w:top="568" w:right="567" w:bottom="426" w:left="1134" w:header="426" w:footer="1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78" w:rsidRDefault="005B0978">
      <w:r>
        <w:separator/>
      </w:r>
    </w:p>
  </w:endnote>
  <w:endnote w:type="continuationSeparator" w:id="0">
    <w:p w:rsidR="005B0978" w:rsidRDefault="005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C85938" w:rsidTr="00C85938">
      <w:tc>
        <w:tcPr>
          <w:tcW w:w="10640" w:type="dxa"/>
          <w:gridSpan w:val="5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C85938" w:rsidTr="00AB1104">
      <w:tc>
        <w:tcPr>
          <w:tcW w:w="3245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C85938" w:rsidTr="00AB1104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C85938" w:rsidRPr="00581E04" w:rsidTr="00AB1104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E230B6" w:rsidRPr="00F7601F" w:rsidRDefault="00E230B6" w:rsidP="00F76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78" w:rsidRDefault="005B0978">
      <w:r>
        <w:separator/>
      </w:r>
    </w:p>
  </w:footnote>
  <w:footnote w:type="continuationSeparator" w:id="0">
    <w:p w:rsidR="005B0978" w:rsidRDefault="005B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4F" w:rsidRDefault="008B2F4F">
    <w:pPr>
      <w:pStyle w:val="a6"/>
      <w:rPr>
        <w:sz w:val="8"/>
        <w:szCs w:val="8"/>
      </w:rPr>
    </w:pPr>
  </w:p>
  <w:p w:rsidR="008B2F4F" w:rsidRDefault="008B2F4F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84" w:rsidRPr="00C22CAF" w:rsidRDefault="00F14E84" w:rsidP="00F14E84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F14E84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F14E84" w:rsidRPr="00BE5F39" w:rsidRDefault="00D83110" w:rsidP="00F14E84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F14E84" w:rsidRPr="00BE5F39" w:rsidRDefault="00996E67" w:rsidP="00F14E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F14E84" w:rsidRPr="00BE5F39" w:rsidRDefault="00F14E84" w:rsidP="00F14E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F14E84" w:rsidRPr="00BE5F39" w:rsidRDefault="00F14E84" w:rsidP="00F14E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F14E84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14E84" w:rsidRPr="00BE5F39" w:rsidRDefault="00F14E84" w:rsidP="00F14E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14E84" w:rsidRPr="00BE5F39" w:rsidRDefault="009361B9" w:rsidP="00F14E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14E84" w:rsidRPr="00BE5F39" w:rsidRDefault="009361B9" w:rsidP="009361B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B07463" w:rsidRDefault="00B07463" w:rsidP="00B07463">
    <w:pPr>
      <w:pStyle w:val="a6"/>
      <w:rPr>
        <w:sz w:val="4"/>
        <w:szCs w:val="4"/>
      </w:rPr>
    </w:pPr>
  </w:p>
  <w:p w:rsidR="00875041" w:rsidRDefault="00875041" w:rsidP="00875041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257B7"/>
    <w:rsid w:val="0003594F"/>
    <w:rsid w:val="00036C6E"/>
    <w:rsid w:val="00060C8B"/>
    <w:rsid w:val="00072203"/>
    <w:rsid w:val="00072528"/>
    <w:rsid w:val="00072AA3"/>
    <w:rsid w:val="00074541"/>
    <w:rsid w:val="00091D47"/>
    <w:rsid w:val="000B3069"/>
    <w:rsid w:val="000B452E"/>
    <w:rsid w:val="000C2024"/>
    <w:rsid w:val="000C6875"/>
    <w:rsid w:val="000D1856"/>
    <w:rsid w:val="000E2C6F"/>
    <w:rsid w:val="000E4A1F"/>
    <w:rsid w:val="000F5D80"/>
    <w:rsid w:val="000F6315"/>
    <w:rsid w:val="0012771A"/>
    <w:rsid w:val="00145A1D"/>
    <w:rsid w:val="00155321"/>
    <w:rsid w:val="0016198E"/>
    <w:rsid w:val="0019479F"/>
    <w:rsid w:val="001B6AB3"/>
    <w:rsid w:val="001C315B"/>
    <w:rsid w:val="001C4471"/>
    <w:rsid w:val="001C5015"/>
    <w:rsid w:val="001C5F86"/>
    <w:rsid w:val="00201647"/>
    <w:rsid w:val="002252CA"/>
    <w:rsid w:val="00290673"/>
    <w:rsid w:val="002A1AA2"/>
    <w:rsid w:val="002A3531"/>
    <w:rsid w:val="002B20B3"/>
    <w:rsid w:val="002B2D0E"/>
    <w:rsid w:val="002D6F9C"/>
    <w:rsid w:val="00301E04"/>
    <w:rsid w:val="00354646"/>
    <w:rsid w:val="00367D78"/>
    <w:rsid w:val="00371841"/>
    <w:rsid w:val="0039010F"/>
    <w:rsid w:val="003916EF"/>
    <w:rsid w:val="003B1E0C"/>
    <w:rsid w:val="00404C66"/>
    <w:rsid w:val="004242F1"/>
    <w:rsid w:val="0043362F"/>
    <w:rsid w:val="0043732F"/>
    <w:rsid w:val="004448D0"/>
    <w:rsid w:val="00460872"/>
    <w:rsid w:val="004A255D"/>
    <w:rsid w:val="004B2A57"/>
    <w:rsid w:val="004D5A62"/>
    <w:rsid w:val="004F3BC3"/>
    <w:rsid w:val="00503E5E"/>
    <w:rsid w:val="00521ADA"/>
    <w:rsid w:val="005442A4"/>
    <w:rsid w:val="00557738"/>
    <w:rsid w:val="0056685B"/>
    <w:rsid w:val="00570868"/>
    <w:rsid w:val="0058179F"/>
    <w:rsid w:val="0058652B"/>
    <w:rsid w:val="00593979"/>
    <w:rsid w:val="00593B79"/>
    <w:rsid w:val="00597AB8"/>
    <w:rsid w:val="005B0978"/>
    <w:rsid w:val="005C4B4C"/>
    <w:rsid w:val="005D41A0"/>
    <w:rsid w:val="005E1B5C"/>
    <w:rsid w:val="005E4644"/>
    <w:rsid w:val="006129CC"/>
    <w:rsid w:val="00613021"/>
    <w:rsid w:val="00622CF4"/>
    <w:rsid w:val="00632A84"/>
    <w:rsid w:val="00634361"/>
    <w:rsid w:val="00646C91"/>
    <w:rsid w:val="00650851"/>
    <w:rsid w:val="0067549F"/>
    <w:rsid w:val="00684307"/>
    <w:rsid w:val="00694067"/>
    <w:rsid w:val="0069753F"/>
    <w:rsid w:val="006C75D5"/>
    <w:rsid w:val="006D45B2"/>
    <w:rsid w:val="006F775D"/>
    <w:rsid w:val="0070548E"/>
    <w:rsid w:val="007452D5"/>
    <w:rsid w:val="00753220"/>
    <w:rsid w:val="007611C6"/>
    <w:rsid w:val="00766277"/>
    <w:rsid w:val="00793700"/>
    <w:rsid w:val="007A36B3"/>
    <w:rsid w:val="007A6469"/>
    <w:rsid w:val="007B0C1A"/>
    <w:rsid w:val="007C5779"/>
    <w:rsid w:val="007C72C3"/>
    <w:rsid w:val="007E6EF2"/>
    <w:rsid w:val="00800EE4"/>
    <w:rsid w:val="008076B3"/>
    <w:rsid w:val="00811E1F"/>
    <w:rsid w:val="00813412"/>
    <w:rsid w:val="00847A00"/>
    <w:rsid w:val="0085227E"/>
    <w:rsid w:val="008663B6"/>
    <w:rsid w:val="00875041"/>
    <w:rsid w:val="0088670E"/>
    <w:rsid w:val="00890A04"/>
    <w:rsid w:val="008954CA"/>
    <w:rsid w:val="008A259B"/>
    <w:rsid w:val="008A5600"/>
    <w:rsid w:val="008B2F4F"/>
    <w:rsid w:val="009011FB"/>
    <w:rsid w:val="009062B0"/>
    <w:rsid w:val="0092548B"/>
    <w:rsid w:val="00925B58"/>
    <w:rsid w:val="009361B9"/>
    <w:rsid w:val="00942740"/>
    <w:rsid w:val="00964168"/>
    <w:rsid w:val="00975DE3"/>
    <w:rsid w:val="009870C8"/>
    <w:rsid w:val="00996E67"/>
    <w:rsid w:val="009A7EE3"/>
    <w:rsid w:val="009D7283"/>
    <w:rsid w:val="009F33D0"/>
    <w:rsid w:val="00A01B79"/>
    <w:rsid w:val="00A243D6"/>
    <w:rsid w:val="00A34EF6"/>
    <w:rsid w:val="00A379AE"/>
    <w:rsid w:val="00A40C0D"/>
    <w:rsid w:val="00A5096F"/>
    <w:rsid w:val="00A706FF"/>
    <w:rsid w:val="00A859E8"/>
    <w:rsid w:val="00A97A23"/>
    <w:rsid w:val="00AA361B"/>
    <w:rsid w:val="00AB1104"/>
    <w:rsid w:val="00AB176D"/>
    <w:rsid w:val="00AB6C19"/>
    <w:rsid w:val="00B045E5"/>
    <w:rsid w:val="00B07463"/>
    <w:rsid w:val="00B15203"/>
    <w:rsid w:val="00B22F30"/>
    <w:rsid w:val="00B245E8"/>
    <w:rsid w:val="00B51331"/>
    <w:rsid w:val="00B52271"/>
    <w:rsid w:val="00B82E5F"/>
    <w:rsid w:val="00B918C7"/>
    <w:rsid w:val="00B9338E"/>
    <w:rsid w:val="00B9407D"/>
    <w:rsid w:val="00BA2714"/>
    <w:rsid w:val="00BA34C1"/>
    <w:rsid w:val="00BA62A0"/>
    <w:rsid w:val="00BA7255"/>
    <w:rsid w:val="00BC35DD"/>
    <w:rsid w:val="00BC7151"/>
    <w:rsid w:val="00BF006A"/>
    <w:rsid w:val="00C25E1E"/>
    <w:rsid w:val="00C4468B"/>
    <w:rsid w:val="00C502CB"/>
    <w:rsid w:val="00C53C1B"/>
    <w:rsid w:val="00C54316"/>
    <w:rsid w:val="00C569E8"/>
    <w:rsid w:val="00C849AC"/>
    <w:rsid w:val="00C85938"/>
    <w:rsid w:val="00C87EBD"/>
    <w:rsid w:val="00CA3359"/>
    <w:rsid w:val="00CD241F"/>
    <w:rsid w:val="00CD785C"/>
    <w:rsid w:val="00CE7512"/>
    <w:rsid w:val="00D14912"/>
    <w:rsid w:val="00D245D7"/>
    <w:rsid w:val="00D53606"/>
    <w:rsid w:val="00D67D78"/>
    <w:rsid w:val="00D7036A"/>
    <w:rsid w:val="00D71F95"/>
    <w:rsid w:val="00D83110"/>
    <w:rsid w:val="00D97808"/>
    <w:rsid w:val="00DA7AFE"/>
    <w:rsid w:val="00DC04DD"/>
    <w:rsid w:val="00DC345F"/>
    <w:rsid w:val="00DE37B8"/>
    <w:rsid w:val="00DE4361"/>
    <w:rsid w:val="00E230B6"/>
    <w:rsid w:val="00E43FB7"/>
    <w:rsid w:val="00EE1262"/>
    <w:rsid w:val="00F1229E"/>
    <w:rsid w:val="00F1309B"/>
    <w:rsid w:val="00F14E84"/>
    <w:rsid w:val="00F17270"/>
    <w:rsid w:val="00F34B31"/>
    <w:rsid w:val="00F531A7"/>
    <w:rsid w:val="00F66152"/>
    <w:rsid w:val="00F7601F"/>
    <w:rsid w:val="00F84263"/>
    <w:rsid w:val="00F96888"/>
    <w:rsid w:val="00FA687B"/>
    <w:rsid w:val="00FC0114"/>
    <w:rsid w:val="00FC5C6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3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813412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8134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2019-10-14T14:55:00Z</dcterms:created>
  <dcterms:modified xsi:type="dcterms:W3CDTF">2023-04-17T09:51:00Z</dcterms:modified>
</cp:coreProperties>
</file>