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C24" w14:textId="77777777" w:rsidR="00823D11" w:rsidRDefault="00823D11" w:rsidP="00823D1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11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23D11" w:rsidRPr="005456CB" w14:paraId="5B1E5F8F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E10FE8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D026062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7F385E7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08E389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23D11" w:rsidRPr="005456CB" w14:paraId="23806648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744D53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6B4071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CA5E0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0FE08DB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4AA13E7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C13835C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854B72" w14:textId="77777777" w:rsidR="00823D11" w:rsidRPr="00DB448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DAC0A4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B29899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F64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23D11" w:rsidRPr="005456CB" w14:paraId="5609932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1478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77179F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6162A9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2A40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C2B1740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C27DE5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AC08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23D11" w:rsidRPr="005456CB" w14:paraId="2ECF66D7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85E0B6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AE8C4B6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00E93" w14:paraId="21B495B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0F15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23D11" w:rsidRPr="005456CB" w14:paraId="7F24773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F3A7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9D36DB4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23E75E6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4FF7218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6C8E433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1997F4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E1E7CFF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2AE3713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083B83C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83F91A9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39C4059E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01856B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30C4706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FE758BD" w14:textId="77777777" w:rsidR="00823D11" w:rsidRPr="005456CB" w:rsidRDefault="00823D11" w:rsidP="00823D11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объявленных дивидендов </w:t>
      </w: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8080"/>
        <w:gridCol w:w="6975"/>
      </w:tblGrid>
      <w:tr w:rsidR="00303943" w:rsidRPr="005456CB" w14:paraId="597EC79B" w14:textId="77777777" w:rsidTr="00184347">
        <w:tc>
          <w:tcPr>
            <w:tcW w:w="8080" w:type="dxa"/>
          </w:tcPr>
          <w:p w14:paraId="76A5A8FD" w14:textId="77777777" w:rsidR="00303943" w:rsidRPr="005456CB" w:rsidRDefault="00303943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6975" w:type="dxa"/>
          </w:tcPr>
          <w:p w14:paraId="4C50F974" w14:textId="77777777" w:rsidR="00303943" w:rsidRPr="005456CB" w:rsidRDefault="00303943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FBC77CC" w14:textId="77777777" w:rsidR="00303943" w:rsidRPr="005456CB" w:rsidRDefault="00303943" w:rsidP="0030394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 xml:space="preserve">.11. Информация о неисполнении </w:t>
      </w:r>
      <w:r>
        <w:rPr>
          <w:rFonts w:ascii="Tahoma" w:hAnsi="Tahoma" w:cs="Tahoma"/>
          <w:b/>
          <w:sz w:val="28"/>
          <w:szCs w:val="28"/>
        </w:rPr>
        <w:t xml:space="preserve">эмитентом </w:t>
      </w:r>
      <w:r w:rsidRPr="005456CB">
        <w:rPr>
          <w:rFonts w:ascii="Tahoma" w:hAnsi="Tahoma" w:cs="Tahoma"/>
          <w:b/>
          <w:sz w:val="28"/>
          <w:szCs w:val="28"/>
        </w:rPr>
        <w:t>обязанности по выплате объявленных дивидендов по акциям*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303943" w:rsidRPr="005456CB" w14:paraId="2098B9ED" w14:textId="77777777" w:rsidTr="00184347">
        <w:tc>
          <w:tcPr>
            <w:tcW w:w="7542" w:type="dxa"/>
            <w:shd w:val="clear" w:color="auto" w:fill="auto"/>
            <w:vAlign w:val="center"/>
          </w:tcPr>
          <w:p w14:paraId="2C4CBBEE" w14:textId="77777777" w:rsidR="00303943" w:rsidRPr="005456CB" w:rsidRDefault="003039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ценных бумаг, 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>указанные в решении о выпуске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перед владельцами которых эмитентом не исполнены обязательства:</w:t>
            </w:r>
          </w:p>
        </w:tc>
        <w:tc>
          <w:tcPr>
            <w:tcW w:w="7654" w:type="dxa"/>
            <w:shd w:val="clear" w:color="auto" w:fill="auto"/>
          </w:tcPr>
          <w:p w14:paraId="16D265D1" w14:textId="77777777" w:rsidR="00303943" w:rsidRPr="005456CB" w:rsidRDefault="00303943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303943" w:rsidRPr="005456CB" w14:paraId="0D90FD25" w14:textId="77777777" w:rsidTr="00184347">
        <w:tc>
          <w:tcPr>
            <w:tcW w:w="7542" w:type="dxa"/>
            <w:shd w:val="clear" w:color="auto" w:fill="auto"/>
            <w:vAlign w:val="center"/>
          </w:tcPr>
          <w:p w14:paraId="1E217904" w14:textId="77777777" w:rsidR="00303943" w:rsidRPr="005456CB" w:rsidRDefault="003039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Регистрационный номер выпуска (дополнительного выпуска)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перед владельцами которых эмитентом не исполнены </w:t>
            </w:r>
            <w:proofErr w:type="gramStart"/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обязательства,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</w:t>
            </w:r>
            <w:proofErr w:type="gramEnd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дата его регистрации:</w:t>
            </w:r>
          </w:p>
        </w:tc>
        <w:tc>
          <w:tcPr>
            <w:tcW w:w="7654" w:type="dxa"/>
            <w:shd w:val="clear" w:color="auto" w:fill="auto"/>
          </w:tcPr>
          <w:p w14:paraId="052C3F9C" w14:textId="77777777" w:rsidR="00303943" w:rsidRPr="005456CB" w:rsidRDefault="00303943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03943" w:rsidRPr="005456CB" w14:paraId="5F42CF90" w14:textId="77777777" w:rsidTr="00184347">
        <w:tc>
          <w:tcPr>
            <w:tcW w:w="7542" w:type="dxa"/>
            <w:shd w:val="clear" w:color="auto" w:fill="auto"/>
            <w:vAlign w:val="center"/>
          </w:tcPr>
          <w:p w14:paraId="0E4C3422" w14:textId="77777777" w:rsidR="00303943" w:rsidRPr="005456CB" w:rsidRDefault="003039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Содержание обязательства эмитента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, а для денежного обязательства или иного обязательства, которое может быть выражено в денежном выражении, также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размер обязательства в денежном выражении:</w:t>
            </w:r>
          </w:p>
        </w:tc>
        <w:tc>
          <w:tcPr>
            <w:tcW w:w="7654" w:type="dxa"/>
            <w:shd w:val="clear" w:color="auto" w:fill="auto"/>
          </w:tcPr>
          <w:p w14:paraId="1C78BEF7" w14:textId="77777777" w:rsidR="00303943" w:rsidRPr="005456CB" w:rsidRDefault="00303943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303943" w:rsidRPr="005456CB" w14:paraId="6D041750" w14:textId="77777777" w:rsidTr="00184347">
        <w:tc>
          <w:tcPr>
            <w:tcW w:w="7542" w:type="dxa"/>
            <w:shd w:val="clear" w:color="auto" w:fill="auto"/>
            <w:vAlign w:val="center"/>
          </w:tcPr>
          <w:p w14:paraId="2121AC3E" w14:textId="77777777" w:rsidR="00303943" w:rsidRPr="005456CB" w:rsidRDefault="003039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времени),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-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окончания этого срока:</w:t>
            </w:r>
          </w:p>
        </w:tc>
        <w:tc>
          <w:tcPr>
            <w:tcW w:w="7654" w:type="dxa"/>
            <w:shd w:val="clear" w:color="auto" w:fill="auto"/>
          </w:tcPr>
          <w:p w14:paraId="23D993B4" w14:textId="77777777" w:rsidR="00303943" w:rsidRPr="005456CB" w:rsidRDefault="00303943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03943" w:rsidRPr="005456CB" w14:paraId="06777844" w14:textId="77777777" w:rsidTr="00184347">
        <w:tc>
          <w:tcPr>
            <w:tcW w:w="7542" w:type="dxa"/>
            <w:shd w:val="clear" w:color="auto" w:fill="auto"/>
            <w:vAlign w:val="center"/>
          </w:tcPr>
          <w:p w14:paraId="50FF375F" w14:textId="77777777" w:rsidR="00303943" w:rsidRPr="005456CB" w:rsidRDefault="003039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>ведения о неисполнении (частичном неисполнении) эмитентом обязательства перед владельцами его ценных бумаг, в том числе по вине эмитента (при наличии указанных сведений)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69FC1326" w14:textId="77777777" w:rsidR="00303943" w:rsidRPr="005456CB" w:rsidRDefault="00303943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03943" w:rsidRPr="005456CB" w14:paraId="796DE007" w14:textId="77777777" w:rsidTr="00184347">
        <w:tc>
          <w:tcPr>
            <w:tcW w:w="7542" w:type="dxa"/>
            <w:shd w:val="clear" w:color="auto" w:fill="auto"/>
            <w:vAlign w:val="center"/>
          </w:tcPr>
          <w:p w14:paraId="304D8BEA" w14:textId="77777777" w:rsidR="00303943" w:rsidRPr="005456CB" w:rsidRDefault="003039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Причина неисполнения (частичного неисполнения) эмитентом обязательства перед владельцами его ценных бумаг,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 а для денежного обязательства или иного обязательства, которое может быть выражено в денежном выражении, также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размер обязательства в денежном выражении, в котором оно не исполнено:</w:t>
            </w:r>
          </w:p>
        </w:tc>
        <w:tc>
          <w:tcPr>
            <w:tcW w:w="7654" w:type="dxa"/>
            <w:shd w:val="clear" w:color="auto" w:fill="auto"/>
          </w:tcPr>
          <w:p w14:paraId="29FD673A" w14:textId="77777777" w:rsidR="00303943" w:rsidRPr="005456CB" w:rsidRDefault="00303943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07386315" w14:textId="77777777" w:rsidR="00303943" w:rsidRPr="00254130" w:rsidRDefault="00303943" w:rsidP="00303943">
      <w:pPr>
        <w:spacing w:after="0"/>
        <w:ind w:left="142" w:right="-14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54130">
        <w:rPr>
          <w:rFonts w:ascii="Tahoma" w:eastAsia="Times New Roman" w:hAnsi="Tahoma" w:cs="Tahoma"/>
          <w:sz w:val="20"/>
          <w:szCs w:val="20"/>
          <w:lang w:eastAsia="ru-RU"/>
        </w:rPr>
        <w:t xml:space="preserve">* В случае предоставления информации о частичном исполнении эмитентом обязанности по выплате объявленных дивидендов по акциям в денежной форме, предусмотренной пунктом 11.8 Положения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№ </w:t>
      </w:r>
      <w:r w:rsidRPr="00254130">
        <w:rPr>
          <w:rFonts w:ascii="Tahoma" w:eastAsia="Times New Roman" w:hAnsi="Tahoma" w:cs="Tahoma"/>
          <w:sz w:val="20"/>
          <w:szCs w:val="20"/>
          <w:lang w:eastAsia="ru-RU"/>
        </w:rPr>
        <w:t xml:space="preserve">751-П, предоставление информации о неисполнении обязанности по выплате объявленных дивидендов по акциям, предусмотренной пунктом 11.11 Положения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№ </w:t>
      </w:r>
      <w:r w:rsidRPr="00254130">
        <w:rPr>
          <w:rFonts w:ascii="Tahoma" w:eastAsia="Times New Roman" w:hAnsi="Tahoma" w:cs="Tahoma"/>
          <w:sz w:val="20"/>
          <w:szCs w:val="20"/>
          <w:lang w:eastAsia="ru-RU"/>
        </w:rPr>
        <w:t xml:space="preserve">751-П, не требуется. </w:t>
      </w:r>
    </w:p>
    <w:p w14:paraId="193DDDE5" w14:textId="77777777" w:rsidR="00303943" w:rsidRPr="00254130" w:rsidRDefault="00303943" w:rsidP="00303943">
      <w:pPr>
        <w:spacing w:after="0"/>
        <w:ind w:left="142" w:right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AC8593C" w14:textId="01A7C170" w:rsidR="00980A65" w:rsidRPr="00303943" w:rsidRDefault="00980A65" w:rsidP="00980A65"/>
    <w:sectPr w:rsidR="00980A65" w:rsidRPr="00303943" w:rsidSect="0082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1"/>
    <w:rsid w:val="00303943"/>
    <w:rsid w:val="00354C71"/>
    <w:rsid w:val="0042651C"/>
    <w:rsid w:val="006F6C27"/>
    <w:rsid w:val="00823D11"/>
    <w:rsid w:val="00980A6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D47"/>
  <w15:chartTrackingRefBased/>
  <w15:docId w15:val="{E869694B-5718-4650-AFCD-8177287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23D11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823D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3D11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82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23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2021-09-27T09:52:00Z</dcterms:created>
  <dcterms:modified xsi:type="dcterms:W3CDTF">2021-09-27T09:52:00Z</dcterms:modified>
</cp:coreProperties>
</file>