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B57E" w14:textId="77777777" w:rsidR="009A5E58" w:rsidRPr="007C17B8" w:rsidRDefault="001B70A5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Д</w:t>
      </w:r>
      <w:r w:rsidR="00C51576" w:rsidRPr="007C17B8">
        <w:rPr>
          <w:rFonts w:ascii="Times New Roman" w:hAnsi="Times New Roman" w:cs="Times New Roman"/>
        </w:rPr>
        <w:t xml:space="preserve">оговор </w:t>
      </w:r>
    </w:p>
    <w:p w14:paraId="07F98A1A" w14:textId="77777777" w:rsidR="001F131A" w:rsidRDefault="00C51576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на ведение реестра владельцев ценных бумаг</w:t>
      </w:r>
      <w:r w:rsidR="008A12E9" w:rsidRPr="007C17B8">
        <w:rPr>
          <w:rFonts w:ascii="Times New Roman" w:hAnsi="Times New Roman" w:cs="Times New Roman"/>
        </w:rPr>
        <w:t xml:space="preserve"> (А</w:t>
      </w:r>
      <w:r w:rsidR="006876DA">
        <w:rPr>
          <w:rFonts w:ascii="Times New Roman" w:hAnsi="Times New Roman" w:cs="Times New Roman"/>
        </w:rPr>
        <w:t>,</w:t>
      </w:r>
      <w:r w:rsidR="003805DD">
        <w:rPr>
          <w:rFonts w:ascii="Times New Roman" w:hAnsi="Times New Roman" w:cs="Times New Roman"/>
        </w:rPr>
        <w:t xml:space="preserve"> </w:t>
      </w:r>
      <w:r w:rsidR="006876DA">
        <w:rPr>
          <w:rFonts w:ascii="Times New Roman" w:hAnsi="Times New Roman" w:cs="Times New Roman"/>
        </w:rPr>
        <w:t>В</w:t>
      </w:r>
      <w:r w:rsidR="008A12E9" w:rsidRPr="007C17B8">
        <w:rPr>
          <w:rFonts w:ascii="Times New Roman" w:hAnsi="Times New Roman" w:cs="Times New Roman"/>
        </w:rPr>
        <w:t>)</w:t>
      </w:r>
    </w:p>
    <w:p w14:paraId="0B33CD6F" w14:textId="77777777" w:rsidR="00167419" w:rsidRPr="007C17B8" w:rsidRDefault="00167419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5D5CC176" w14:textId="77777777" w:rsidR="001F131A" w:rsidRPr="007C17B8" w:rsidRDefault="00C51576">
      <w:pPr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г. Москва</w:t>
      </w:r>
      <w:r w:rsidR="001B70A5" w:rsidRPr="007C17B8">
        <w:rPr>
          <w:rFonts w:ascii="Times New Roman" w:hAnsi="Times New Roman" w:cs="Times New Roman"/>
        </w:rPr>
        <w:t xml:space="preserve"> </w:t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  <w:t>«______» ___________ 20___г.</w:t>
      </w:r>
    </w:p>
    <w:p w14:paraId="4A76B72A" w14:textId="5EA729BC" w:rsidR="00601864" w:rsidRDefault="00C51576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Акционерное общество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Реестр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 (лицензия на осуществление деятельности по ведению реестра владельцев ценных бумаг № 045-13960-000001 от 13.09.2002 г.), именуемое в дальнейшем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Регистратор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, в лице Генерального директора Тарановского Юрия Эдуардовича, действующего на основании Устава, с одной стороны, и  __________________________ _____________________________________________, именуемое в дальнейшем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Эмитент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, в лице Генерального директора ____________________________, действующего на основании Устава, с другой стороны, </w:t>
      </w:r>
    </w:p>
    <w:p w14:paraId="475DA44B" w14:textId="41163D78" w:rsidR="00C51576" w:rsidRPr="007C17B8" w:rsidRDefault="00601864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 </w:t>
      </w:r>
      <w:r w:rsidR="00C51576" w:rsidRPr="007C17B8">
        <w:rPr>
          <w:rFonts w:ascii="Times New Roman" w:hAnsi="Times New Roman" w:cs="Times New Roman"/>
        </w:rPr>
        <w:t xml:space="preserve">именуемые </w:t>
      </w:r>
      <w:r w:rsidR="00DE16FB">
        <w:rPr>
          <w:rFonts w:ascii="Times New Roman" w:hAnsi="Times New Roman" w:cs="Times New Roman"/>
        </w:rPr>
        <w:t>«</w:t>
      </w:r>
      <w:r w:rsidR="00C51576" w:rsidRPr="007C17B8">
        <w:rPr>
          <w:rFonts w:ascii="Times New Roman" w:hAnsi="Times New Roman" w:cs="Times New Roman"/>
        </w:rPr>
        <w:t>Стороны</w:t>
      </w:r>
      <w:r w:rsidR="00DE16FB">
        <w:rPr>
          <w:rFonts w:ascii="Times New Roman" w:hAnsi="Times New Roman" w:cs="Times New Roman"/>
        </w:rPr>
        <w:t>»</w:t>
      </w:r>
      <w:r w:rsidR="00C51576" w:rsidRPr="007C17B8">
        <w:rPr>
          <w:rFonts w:ascii="Times New Roman" w:hAnsi="Times New Roman" w:cs="Times New Roman"/>
        </w:rPr>
        <w:t xml:space="preserve">,  заключили настоящий Договор </w:t>
      </w:r>
      <w:r w:rsidR="001432B6" w:rsidRPr="007C17B8">
        <w:rPr>
          <w:rFonts w:ascii="Times New Roman" w:hAnsi="Times New Roman" w:cs="Times New Roman"/>
        </w:rPr>
        <w:t xml:space="preserve">присоединения к Типовым условиям </w:t>
      </w:r>
      <w:r w:rsidR="0038450D">
        <w:rPr>
          <w:rFonts w:ascii="Times New Roman" w:hAnsi="Times New Roman" w:cs="Times New Roman"/>
        </w:rPr>
        <w:t>взаимодействия Регистратора и Эмитента</w:t>
      </w:r>
      <w:r w:rsidR="001432B6" w:rsidRPr="007C17B8">
        <w:rPr>
          <w:rFonts w:ascii="Times New Roman" w:hAnsi="Times New Roman" w:cs="Times New Roman"/>
        </w:rPr>
        <w:t xml:space="preserve"> по</w:t>
      </w:r>
      <w:r w:rsidR="0038450D">
        <w:rPr>
          <w:rFonts w:ascii="Times New Roman" w:hAnsi="Times New Roman" w:cs="Times New Roman"/>
        </w:rPr>
        <w:t xml:space="preserve"> договору на</w:t>
      </w:r>
      <w:r w:rsidR="001432B6" w:rsidRPr="007C17B8">
        <w:rPr>
          <w:rFonts w:ascii="Times New Roman" w:hAnsi="Times New Roman" w:cs="Times New Roman"/>
        </w:rPr>
        <w:t xml:space="preserve"> ведени</w:t>
      </w:r>
      <w:r w:rsidR="0038450D">
        <w:rPr>
          <w:rFonts w:ascii="Times New Roman" w:hAnsi="Times New Roman" w:cs="Times New Roman"/>
        </w:rPr>
        <w:t>е</w:t>
      </w:r>
      <w:r w:rsidR="001432B6" w:rsidRPr="007C17B8">
        <w:rPr>
          <w:rFonts w:ascii="Times New Roman" w:hAnsi="Times New Roman" w:cs="Times New Roman"/>
        </w:rPr>
        <w:t xml:space="preserve"> реестра владельцев ценных бумаг (далее – Типовые условия), опубликованным на официальном сайте АО «Реестр» в сети Интернет по адресу </w:t>
      </w:r>
      <w:hyperlink r:id="rId8" w:history="1">
        <w:r w:rsidR="001432B6" w:rsidRPr="007C17B8">
          <w:rPr>
            <w:rStyle w:val="ac"/>
            <w:rFonts w:ascii="Times New Roman" w:hAnsi="Times New Roman" w:cs="Times New Roman"/>
            <w:lang w:val="en-US"/>
          </w:rPr>
          <w:t>www</w:t>
        </w:r>
        <w:r w:rsidR="001432B6" w:rsidRPr="007C17B8">
          <w:rPr>
            <w:rStyle w:val="ac"/>
            <w:rFonts w:ascii="Times New Roman" w:hAnsi="Times New Roman" w:cs="Times New Roman"/>
          </w:rPr>
          <w:t>.</w:t>
        </w:r>
        <w:proofErr w:type="spellStart"/>
        <w:r w:rsidR="001432B6" w:rsidRPr="007C17B8">
          <w:rPr>
            <w:rStyle w:val="ac"/>
            <w:rFonts w:ascii="Times New Roman" w:hAnsi="Times New Roman" w:cs="Times New Roman"/>
            <w:lang w:val="en-US"/>
          </w:rPr>
          <w:t>aoreestr</w:t>
        </w:r>
        <w:proofErr w:type="spellEnd"/>
        <w:r w:rsidR="001432B6" w:rsidRPr="007C17B8">
          <w:rPr>
            <w:rStyle w:val="ac"/>
            <w:rFonts w:ascii="Times New Roman" w:hAnsi="Times New Roman" w:cs="Times New Roman"/>
          </w:rPr>
          <w:t>.</w:t>
        </w:r>
        <w:proofErr w:type="spellStart"/>
        <w:r w:rsidR="001432B6" w:rsidRPr="007C17B8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432B6" w:rsidRPr="007C17B8">
        <w:rPr>
          <w:rFonts w:ascii="Times New Roman" w:hAnsi="Times New Roman" w:cs="Times New Roman"/>
        </w:rPr>
        <w:t xml:space="preserve">, действующим на момент заключения Договора  и являющимся неотъемлемой частью Договора </w:t>
      </w:r>
      <w:r w:rsidR="00C51576" w:rsidRPr="007C17B8">
        <w:rPr>
          <w:rFonts w:ascii="Times New Roman" w:hAnsi="Times New Roman" w:cs="Times New Roman"/>
        </w:rPr>
        <w:t>о нижеследующем:</w:t>
      </w:r>
    </w:p>
    <w:p w14:paraId="6E74A982" w14:textId="77777777" w:rsidR="00E76B89" w:rsidRPr="007C17B8" w:rsidRDefault="00E76B89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C97DF62" w14:textId="77777777" w:rsidR="00C51576" w:rsidRPr="003538E9" w:rsidRDefault="00C51576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38E9">
        <w:rPr>
          <w:rFonts w:ascii="Times New Roman" w:hAnsi="Times New Roman" w:cs="Times New Roman"/>
        </w:rPr>
        <w:t xml:space="preserve">1. Эмитент поручает, а Регистратор принимает на себя за вознаграждение обязательство по ведению и хранению реестра владельцев ценных бумаг Эмитента, в соответствии с </w:t>
      </w:r>
      <w:r w:rsidR="005D2539" w:rsidRPr="003538E9">
        <w:rPr>
          <w:rFonts w:ascii="Times New Roman" w:hAnsi="Times New Roman" w:cs="Times New Roman"/>
        </w:rPr>
        <w:t>положениями</w:t>
      </w:r>
      <w:r w:rsidRPr="003538E9">
        <w:rPr>
          <w:rFonts w:ascii="Times New Roman" w:hAnsi="Times New Roman" w:cs="Times New Roman"/>
        </w:rPr>
        <w:t xml:space="preserve"> </w:t>
      </w:r>
      <w:r w:rsidR="00DB700A" w:rsidRPr="003538E9">
        <w:rPr>
          <w:rFonts w:ascii="Times New Roman" w:hAnsi="Times New Roman" w:cs="Times New Roman"/>
        </w:rPr>
        <w:t xml:space="preserve">Типовых условий и настоящего </w:t>
      </w:r>
      <w:r w:rsidRPr="003538E9">
        <w:rPr>
          <w:rFonts w:ascii="Times New Roman" w:hAnsi="Times New Roman" w:cs="Times New Roman"/>
        </w:rPr>
        <w:t>Договора.</w:t>
      </w:r>
    </w:p>
    <w:p w14:paraId="39616F85" w14:textId="4E58692B" w:rsidR="00C51576" w:rsidRPr="003538E9" w:rsidRDefault="00C51576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38E9">
        <w:rPr>
          <w:rFonts w:ascii="Times New Roman" w:hAnsi="Times New Roman" w:cs="Times New Roman"/>
        </w:rPr>
        <w:t xml:space="preserve">2. Эмитент подтверждает и гарантирует, что ознакомлен с </w:t>
      </w:r>
      <w:r w:rsidR="006876DA" w:rsidRPr="003538E9">
        <w:rPr>
          <w:rFonts w:ascii="Times New Roman" w:hAnsi="Times New Roman" w:cs="Times New Roman"/>
        </w:rPr>
        <w:t xml:space="preserve">Правилами Регистратора </w:t>
      </w:r>
      <w:r w:rsidRPr="003538E9">
        <w:rPr>
          <w:rFonts w:ascii="Times New Roman" w:hAnsi="Times New Roman" w:cs="Times New Roman"/>
        </w:rPr>
        <w:t>со всеми приложениями к ним, Типовыми условиями</w:t>
      </w:r>
      <w:r w:rsidR="00212957" w:rsidRPr="003538E9">
        <w:rPr>
          <w:rFonts w:ascii="Times New Roman" w:hAnsi="Times New Roman" w:cs="Times New Roman"/>
        </w:rPr>
        <w:t xml:space="preserve"> и</w:t>
      </w:r>
      <w:r w:rsidRPr="003538E9">
        <w:rPr>
          <w:rFonts w:ascii="Times New Roman" w:hAnsi="Times New Roman" w:cs="Times New Roman"/>
        </w:rPr>
        <w:t xml:space="preserve"> обязуется взаимодействовать с Регистратором в </w:t>
      </w:r>
      <w:r w:rsidR="00630394" w:rsidRPr="003538E9">
        <w:rPr>
          <w:rFonts w:ascii="Times New Roman" w:hAnsi="Times New Roman" w:cs="Times New Roman"/>
        </w:rPr>
        <w:t>точном</w:t>
      </w:r>
      <w:r w:rsidRPr="003538E9">
        <w:rPr>
          <w:rFonts w:ascii="Times New Roman" w:hAnsi="Times New Roman" w:cs="Times New Roman"/>
        </w:rPr>
        <w:t xml:space="preserve"> соответствии с указанными документами.</w:t>
      </w:r>
      <w:r w:rsidR="00212957" w:rsidRPr="003538E9">
        <w:rPr>
          <w:rFonts w:ascii="Times New Roman" w:hAnsi="Times New Roman" w:cs="Times New Roman"/>
        </w:rPr>
        <w:t xml:space="preserve"> </w:t>
      </w:r>
    </w:p>
    <w:p w14:paraId="6A000EA4" w14:textId="77777777" w:rsidR="00E76B89" w:rsidRPr="007C17B8" w:rsidRDefault="00E76B89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C51576" w:rsidRPr="007C17B8" w14:paraId="1B6B13BC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1F3E94CE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3EDF538A" w14:textId="61E6A899" w:rsidR="00C51576" w:rsidRPr="007C17B8" w:rsidRDefault="006C6AD7" w:rsidP="0087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14:paraId="1894B186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C51576" w:rsidRPr="007C17B8" w14:paraId="13597016" w14:textId="77777777" w:rsidTr="00F41F75">
        <w:tc>
          <w:tcPr>
            <w:tcW w:w="5920" w:type="dxa"/>
            <w:tcBorders>
              <w:bottom w:val="single" w:sz="4" w:space="0" w:color="auto"/>
            </w:tcBorders>
          </w:tcPr>
          <w:p w14:paraId="75E0D3A8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 xml:space="preserve">4. Стоимость услуг Регистратора по Договору </w:t>
            </w:r>
            <w:r w:rsidR="008A12E9" w:rsidRPr="007C17B8">
              <w:rPr>
                <w:rFonts w:ascii="Times New Roman" w:hAnsi="Times New Roman" w:cs="Times New Roman"/>
              </w:rPr>
              <w:t xml:space="preserve">(абонентская плата в месяц) </w:t>
            </w:r>
            <w:r w:rsidRPr="007C17B8">
              <w:rPr>
                <w:rFonts w:ascii="Times New Roman" w:hAnsi="Times New Roman" w:cs="Times New Roman"/>
              </w:rPr>
              <w:t>составляет</w:t>
            </w:r>
            <w:r w:rsidR="00F41F75" w:rsidRPr="007C17B8">
              <w:rPr>
                <w:rFonts w:ascii="Times New Roman" w:hAnsi="Times New Roman" w:cs="Times New Roman"/>
              </w:rPr>
              <w:t>, руб.</w:t>
            </w:r>
            <w:r w:rsidRPr="007C17B8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D24D55B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  <w:p w14:paraId="1919F1AE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8A12E9" w:rsidRPr="007C17B8" w14:paraId="7B0C4A3B" w14:textId="77777777" w:rsidTr="00F41F75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92DC798" w14:textId="77777777" w:rsidR="008A12E9" w:rsidRPr="007C17B8" w:rsidRDefault="008A12E9" w:rsidP="003923FF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5.Оплата вносится Эмитентом на расчетный счет Регистратора</w:t>
            </w:r>
            <w:r w:rsidR="005E24AB" w:rsidRPr="007C17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C4EF6A0" w14:textId="4B7F7D97" w:rsidR="008A12E9" w:rsidRPr="007C17B8" w:rsidRDefault="006C6AD7" w:rsidP="00F50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14:paraId="1C581AE3" w14:textId="77777777" w:rsidR="008A12E9" w:rsidRPr="007C17B8" w:rsidRDefault="008A12E9" w:rsidP="00257758">
            <w:pPr>
              <w:rPr>
                <w:rFonts w:ascii="Times New Roman" w:hAnsi="Times New Roman" w:cs="Times New Roman"/>
              </w:rPr>
            </w:pPr>
          </w:p>
        </w:tc>
      </w:tr>
      <w:tr w:rsidR="003923FF" w:rsidRPr="007C17B8" w14:paraId="5FD38561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2188BC7C" w14:textId="77777777" w:rsidR="003923FF" w:rsidRPr="007C17B8" w:rsidRDefault="003923FF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6. Расчетным периодом является</w:t>
            </w:r>
            <w:r w:rsidR="00F41F75" w:rsidRPr="007C17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15B3AF0D" w14:textId="63CB3DDF" w:rsidR="003923FF" w:rsidRPr="007C17B8" w:rsidRDefault="006C6AD7" w:rsidP="0087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14:paraId="294F3C92" w14:textId="77777777" w:rsidR="003923FF" w:rsidRPr="007C17B8" w:rsidRDefault="003923FF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8A12E9" w:rsidRPr="007C17B8" w14:paraId="57592002" w14:textId="77777777" w:rsidTr="008A12E9">
        <w:tc>
          <w:tcPr>
            <w:tcW w:w="5920" w:type="dxa"/>
          </w:tcPr>
          <w:p w14:paraId="50B0B9FF" w14:textId="77777777" w:rsidR="005E24AB" w:rsidRPr="007C17B8" w:rsidRDefault="005E24AB" w:rsidP="005E24AB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7. Стоимость услуг Регистратора по приему Реестра и документов, связанных с его ведением, оказываемых в соответствии с п.</w:t>
            </w:r>
            <w:r w:rsidR="006876DA">
              <w:rPr>
                <w:rFonts w:ascii="Times New Roman" w:hAnsi="Times New Roman" w:cs="Times New Roman"/>
              </w:rPr>
              <w:t>9.4</w:t>
            </w:r>
            <w:r w:rsidRPr="007C17B8">
              <w:rPr>
                <w:rFonts w:ascii="Times New Roman" w:hAnsi="Times New Roman" w:cs="Times New Roman"/>
              </w:rPr>
              <w:t xml:space="preserve"> Типовых </w:t>
            </w:r>
            <w:r w:rsidR="001432B6" w:rsidRPr="007C17B8">
              <w:rPr>
                <w:rFonts w:ascii="Times New Roman" w:hAnsi="Times New Roman" w:cs="Times New Roman"/>
              </w:rPr>
              <w:t>условий составляет</w:t>
            </w:r>
            <w:r w:rsidR="00F41F75" w:rsidRPr="007C17B8">
              <w:rPr>
                <w:rFonts w:ascii="Times New Roman" w:hAnsi="Times New Roman" w:cs="Times New Roman"/>
              </w:rPr>
              <w:t>, руб.</w:t>
            </w:r>
            <w:r w:rsidRPr="007C17B8">
              <w:rPr>
                <w:rFonts w:ascii="Times New Roman" w:hAnsi="Times New Roman" w:cs="Times New Roman"/>
              </w:rPr>
              <w:t xml:space="preserve"> </w:t>
            </w:r>
          </w:p>
          <w:p w14:paraId="26DC4AB9" w14:textId="77777777" w:rsidR="008A12E9" w:rsidRPr="007C17B8" w:rsidRDefault="008A12E9" w:rsidP="0039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C2B61F0" w14:textId="77777777" w:rsidR="008A12E9" w:rsidRPr="007C17B8" w:rsidRDefault="008A12E9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167419" w:rsidRPr="007C17B8" w14:paraId="6B23CC2C" w14:textId="77777777" w:rsidTr="00E26D76">
        <w:tc>
          <w:tcPr>
            <w:tcW w:w="5920" w:type="dxa"/>
            <w:shd w:val="clear" w:color="auto" w:fill="EDEDED" w:themeFill="accent3" w:themeFillTint="33"/>
          </w:tcPr>
          <w:p w14:paraId="112DD541" w14:textId="77777777" w:rsidR="00167419" w:rsidRPr="007C17B8" w:rsidRDefault="00167419" w:rsidP="00E2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C17B8">
              <w:rPr>
                <w:rFonts w:ascii="Times New Roman" w:hAnsi="Times New Roman" w:cs="Times New Roman"/>
              </w:rPr>
              <w:t>. Срок действия Договора: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265AE100" w14:textId="432310B2" w:rsidR="00167419" w:rsidRPr="007C17B8" w:rsidRDefault="008D4364" w:rsidP="00E26D7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</w:t>
            </w:r>
          </w:p>
          <w:p w14:paraId="0776944C" w14:textId="77777777" w:rsidR="00167419" w:rsidRPr="007C17B8" w:rsidRDefault="00167419" w:rsidP="00E26D76">
            <w:pPr>
              <w:rPr>
                <w:rFonts w:ascii="Times New Roman" w:hAnsi="Times New Roman" w:cs="Times New Roman"/>
              </w:rPr>
            </w:pPr>
          </w:p>
        </w:tc>
      </w:tr>
      <w:tr w:rsidR="001B70A5" w:rsidRPr="007C17B8" w14:paraId="7845A5E5" w14:textId="77777777" w:rsidTr="00167419">
        <w:tc>
          <w:tcPr>
            <w:tcW w:w="5920" w:type="dxa"/>
          </w:tcPr>
          <w:p w14:paraId="575CA666" w14:textId="77777777" w:rsidR="001B70A5" w:rsidRPr="007C17B8" w:rsidRDefault="00167419" w:rsidP="001B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70A5" w:rsidRPr="007C17B8">
              <w:rPr>
                <w:rFonts w:ascii="Times New Roman" w:hAnsi="Times New Roman" w:cs="Times New Roman"/>
              </w:rPr>
              <w:t>. Эмитент возмещает расходы Регистратора при расторжении Договора в следующих размерах:</w:t>
            </w:r>
          </w:p>
          <w:p w14:paraId="18687EFC" w14:textId="77777777" w:rsidR="001B70A5" w:rsidRPr="007C17B8" w:rsidRDefault="001B70A5" w:rsidP="001B70A5">
            <w:pPr>
              <w:rPr>
                <w:rFonts w:ascii="Times New Roman" w:hAnsi="Times New Roman" w:cs="Times New Roman"/>
              </w:rPr>
            </w:pPr>
          </w:p>
          <w:p w14:paraId="7BDC3A8C" w14:textId="77777777" w:rsidR="001B70A5" w:rsidRPr="007C17B8" w:rsidRDefault="001B70A5" w:rsidP="0087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4ABF051E" w14:textId="77777777" w:rsidR="009A5E58" w:rsidRPr="007C17B8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1D343E45" w14:textId="77777777" w:rsidR="001B70A5" w:rsidRPr="007C17B8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167419" w:rsidRPr="007C17B8" w14:paraId="73428BEC" w14:textId="77777777" w:rsidTr="00C625F5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22FA3150" w14:textId="77777777" w:rsidR="00167419" w:rsidRPr="007C17B8" w:rsidRDefault="004A2484" w:rsidP="001674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67419" w:rsidRPr="007C17B8">
              <w:rPr>
                <w:rFonts w:ascii="Times New Roman" w:hAnsi="Times New Roman" w:cs="Times New Roman"/>
              </w:rPr>
              <w:t>Услуги</w:t>
            </w:r>
            <w:r w:rsidR="00167419" w:rsidRPr="007C17B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67419" w:rsidRPr="007C17B8">
              <w:rPr>
                <w:rFonts w:ascii="Times New Roman" w:hAnsi="Times New Roman" w:cs="Times New Roman"/>
              </w:rPr>
              <w:t>предо</w:t>
            </w:r>
            <w:r w:rsidR="00167419" w:rsidRPr="007C17B8">
              <w:rPr>
                <w:rFonts w:ascii="Times New Roman" w:hAnsi="Times New Roman" w:cs="Times New Roman"/>
                <w:color w:val="000000"/>
              </w:rPr>
              <w:t>ставляемые зарегистрированным лицам, оплачиваются последними согласно Прейскуранту № 1 на услуги по ведению реестра владельцев ценных бумаг</w:t>
            </w:r>
            <w:r w:rsidR="00167419" w:rsidRPr="007C17B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8D65F7" w14:textId="77777777" w:rsidR="006C6AD7" w:rsidRDefault="006C6AD7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358DAD24" w14:textId="77777777" w:rsidR="00475279" w:rsidRPr="00475279" w:rsidRDefault="009A5E58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5279">
        <w:rPr>
          <w:rFonts w:ascii="Times New Roman" w:hAnsi="Times New Roman" w:cs="Times New Roman"/>
          <w:bCs/>
          <w:sz w:val="20"/>
          <w:szCs w:val="20"/>
        </w:rPr>
        <w:t>1</w:t>
      </w:r>
      <w:r w:rsidR="004A2484" w:rsidRPr="00475279">
        <w:rPr>
          <w:rFonts w:ascii="Times New Roman" w:hAnsi="Times New Roman" w:cs="Times New Roman"/>
          <w:bCs/>
          <w:sz w:val="20"/>
          <w:szCs w:val="20"/>
        </w:rPr>
        <w:t>1</w:t>
      </w:r>
      <w:r w:rsidRPr="0047527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75279" w:rsidRPr="00475279">
        <w:rPr>
          <w:rFonts w:ascii="Times New Roman" w:hAnsi="Times New Roman" w:cs="Times New Roman"/>
          <w:bCs/>
          <w:sz w:val="20"/>
          <w:szCs w:val="20"/>
        </w:rPr>
        <w:t>(А) В отношении акционерных обществ, реестры которых приняты от экс-регистраторов и в отношении акционерных обществ, созданных до 01.10.2013 г., ведение реестров которых не осуществлялось, Регистратор обязуется принять от предыдущего держателя реестра /Эмитента документы и информацию, составляющие Реестр Эмитента.</w:t>
      </w:r>
    </w:p>
    <w:p w14:paraId="24BB9B1A" w14:textId="77777777" w:rsidR="006A454C" w:rsidRDefault="006A454C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7381406" w14:textId="57F6738C" w:rsidR="00475279" w:rsidRPr="00475279" w:rsidRDefault="00475279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64D0">
        <w:rPr>
          <w:rFonts w:ascii="Times New Roman" w:hAnsi="Times New Roman" w:cs="Times New Roman"/>
          <w:i/>
          <w:iCs/>
          <w:sz w:val="20"/>
          <w:szCs w:val="20"/>
        </w:rPr>
        <w:lastRenderedPageBreak/>
        <w:t>Вставка!</w:t>
      </w:r>
      <w:r w:rsidRPr="00CC3668">
        <w:rPr>
          <w:rFonts w:ascii="Times New Roman" w:hAnsi="Times New Roman" w:cs="Times New Roman"/>
          <w:sz w:val="20"/>
          <w:szCs w:val="20"/>
        </w:rPr>
        <w:t xml:space="preserve"> 11.1.(В) При возобновлении ведения Реестра Регистратор использует для ведения Реестра находящиеся на архивном хранении Реестр и документы, связанные с ведением реестра владельцев ценных бумаг Эмитента. Эмитент обязуется предоставить Регистратору дополнительные документы, отсутствующие в архиве Регистратора. Эмитент обязан предоставить Регистратору документы, подтверждающие изменения, произошедшие за период хранения Реестра. В случае возобновления ведения реестра, Регистратор в течение трех рабочих дней со дня, следующего за днем возобновления ведения указанного реестра, вносит записи по счетам на основании документов, предусмотренных </w:t>
      </w:r>
      <w:hyperlink r:id="rId9" w:anchor="dst100136" w:history="1">
        <w:r w:rsidRPr="00CC3668">
          <w:rPr>
            <w:rFonts w:ascii="Times New Roman" w:hAnsi="Times New Roman" w:cs="Times New Roman"/>
            <w:sz w:val="20"/>
            <w:szCs w:val="20"/>
          </w:rPr>
          <w:t>пунктом 7.11</w:t>
        </w:r>
      </w:hyperlink>
      <w:r w:rsidRPr="00CC3668">
        <w:rPr>
          <w:rFonts w:ascii="Times New Roman" w:hAnsi="Times New Roman" w:cs="Times New Roman"/>
          <w:sz w:val="20"/>
          <w:szCs w:val="20"/>
        </w:rPr>
        <w:t xml:space="preserve"> Положения </w:t>
      </w:r>
      <w:hyperlink r:id="rId10" w:history="1">
        <w:r w:rsidRPr="00CC3668">
          <w:rPr>
            <w:rFonts w:ascii="Times New Roman" w:hAnsi="Times New Roman" w:cs="Times New Roman"/>
            <w:sz w:val="20"/>
            <w:szCs w:val="20"/>
          </w:rPr>
          <w:t xml:space="preserve">Банка России от 27.12.2016 N 572-П </w:t>
        </w:r>
        <w:r w:rsidR="00DE16FB" w:rsidRPr="00CC3668">
          <w:rPr>
            <w:rFonts w:ascii="Times New Roman" w:hAnsi="Times New Roman" w:cs="Times New Roman"/>
            <w:sz w:val="20"/>
            <w:szCs w:val="20"/>
          </w:rPr>
          <w:t>«</w:t>
        </w:r>
        <w:r w:rsidRPr="00CC3668">
          <w:rPr>
            <w:rFonts w:ascii="Times New Roman" w:hAnsi="Times New Roman" w:cs="Times New Roman"/>
            <w:sz w:val="20"/>
            <w:szCs w:val="20"/>
          </w:rPr>
          <w:t>О требованиях к осуществлению деятельности по ведению реестра владельцев ценных бумаг</w:t>
        </w:r>
      </w:hyperlink>
      <w:r w:rsidR="00DE16FB" w:rsidRPr="00CC3668">
        <w:rPr>
          <w:rFonts w:ascii="Times New Roman" w:hAnsi="Times New Roman" w:cs="Times New Roman"/>
          <w:sz w:val="20"/>
          <w:szCs w:val="20"/>
        </w:rPr>
        <w:t>».</w:t>
      </w:r>
    </w:p>
    <w:p w14:paraId="5D64EAC4" w14:textId="77777777" w:rsidR="00475279" w:rsidRPr="00475279" w:rsidRDefault="00475279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8F5113" w14:textId="77777777" w:rsidR="009A5E58" w:rsidRPr="00475279" w:rsidRDefault="00475279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5279">
        <w:rPr>
          <w:rFonts w:ascii="Times New Roman" w:hAnsi="Times New Roman" w:cs="Times New Roman"/>
          <w:bCs/>
          <w:sz w:val="20"/>
          <w:szCs w:val="20"/>
        </w:rPr>
        <w:t>12.</w:t>
      </w:r>
      <w:r w:rsidR="00341CC3" w:rsidRPr="00475279">
        <w:rPr>
          <w:rFonts w:ascii="Times New Roman" w:hAnsi="Times New Roman" w:cs="Times New Roman"/>
          <w:bCs/>
          <w:sz w:val="20"/>
          <w:szCs w:val="20"/>
        </w:rPr>
        <w:t>Регистратор приступает к ведению Реестра и приему документов от Эмитента и зарегистрированных лиц в день, следующий за днем подписания Акта приема-передачи Реестра</w:t>
      </w:r>
      <w:r w:rsidR="009A5E58" w:rsidRPr="0047527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A5E58" w:rsidRPr="00475279">
        <w:rPr>
          <w:rFonts w:ascii="Times New Roman" w:hAnsi="Times New Roman" w:cs="Times New Roman"/>
          <w:sz w:val="20"/>
          <w:szCs w:val="20"/>
        </w:rPr>
        <w:t>Регистратор приступает к проведению операций с ценными бумагами после предоставления Эмитентом документов, подтверждающих государственную регистрацию решения о выпуске ценных бумаг и отчета об итогах выпуска ценных бумаг.</w:t>
      </w:r>
    </w:p>
    <w:p w14:paraId="2C2600A6" w14:textId="77777777" w:rsidR="007521BB" w:rsidRPr="00475279" w:rsidRDefault="007521BB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F3A35E" w14:textId="77777777" w:rsidR="009A5E58" w:rsidRPr="00475279" w:rsidRDefault="009A5E58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5279">
        <w:rPr>
          <w:rFonts w:ascii="Times New Roman" w:hAnsi="Times New Roman" w:cs="Times New Roman"/>
          <w:bCs/>
          <w:sz w:val="20"/>
          <w:szCs w:val="20"/>
        </w:rPr>
        <w:t>1</w:t>
      </w:r>
      <w:r w:rsidR="007521BB" w:rsidRPr="00475279">
        <w:rPr>
          <w:rFonts w:ascii="Times New Roman" w:hAnsi="Times New Roman" w:cs="Times New Roman"/>
          <w:bCs/>
          <w:sz w:val="20"/>
          <w:szCs w:val="20"/>
        </w:rPr>
        <w:t>3</w:t>
      </w:r>
      <w:r w:rsidRPr="00475279">
        <w:rPr>
          <w:rFonts w:ascii="Times New Roman" w:hAnsi="Times New Roman" w:cs="Times New Roman"/>
          <w:bCs/>
          <w:sz w:val="20"/>
          <w:szCs w:val="20"/>
        </w:rPr>
        <w:t>. Договор составлен в двух экземплярах, имеющих одинаковую юридическую силу, по одному для каждой из Сторон.</w:t>
      </w:r>
    </w:p>
    <w:p w14:paraId="45CF166E" w14:textId="77777777" w:rsidR="009A5E58" w:rsidRPr="00475279" w:rsidRDefault="009A5E58" w:rsidP="009A5E58">
      <w:pPr>
        <w:pStyle w:val="a7"/>
        <w:ind w:left="1778" w:firstLine="0"/>
        <w:jc w:val="both"/>
        <w:rPr>
          <w:color w:val="000000"/>
        </w:rPr>
      </w:pPr>
    </w:p>
    <w:p w14:paraId="349C462A" w14:textId="77777777" w:rsidR="009A5E58" w:rsidRPr="00475279" w:rsidRDefault="009A5E58" w:rsidP="009A5E58">
      <w:pPr>
        <w:ind w:firstLine="567"/>
        <w:jc w:val="both"/>
        <w:rPr>
          <w:color w:val="000000"/>
          <w:sz w:val="20"/>
          <w:szCs w:val="20"/>
        </w:rPr>
      </w:pPr>
    </w:p>
    <w:p w14:paraId="6A3C88AE" w14:textId="77777777" w:rsidR="009A5E58" w:rsidRPr="007C17B8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</w:rPr>
      </w:pPr>
      <w:r w:rsidRPr="007C17B8">
        <w:rPr>
          <w:rFonts w:ascii="Times New Roman" w:hAnsi="Times New Roman" w:cs="Times New Roman"/>
          <w:b/>
          <w:bCs/>
        </w:rPr>
        <w:t>АДРЕСА И БАНКОВСКИЕ РЕКВИЗИТЫ СТОРОН</w:t>
      </w:r>
    </w:p>
    <w:p w14:paraId="2F5469BB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  <w:b/>
          <w:bCs/>
        </w:rPr>
        <w:t>РЕГИСТРАТОР</w:t>
      </w:r>
      <w:r w:rsidRPr="007C17B8">
        <w:rPr>
          <w:rFonts w:ascii="Times New Roman" w:hAnsi="Times New Roman" w:cs="Times New Roman"/>
        </w:rPr>
        <w:t>: Акционерное общество «Реестр».</w:t>
      </w:r>
    </w:p>
    <w:p w14:paraId="546901B3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Место нахождения: </w:t>
      </w:r>
      <w:r w:rsidRPr="007C17B8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7C17B8">
          <w:rPr>
            <w:rFonts w:ascii="Times New Roman" w:hAnsi="Times New Roman" w:cs="Times New Roman"/>
          </w:rPr>
          <w:t>129090, г</w:t>
        </w:r>
      </w:smartTag>
      <w:r w:rsidRPr="007C17B8">
        <w:rPr>
          <w:rFonts w:ascii="Times New Roman" w:hAnsi="Times New Roman" w:cs="Times New Roman"/>
        </w:rPr>
        <w:t>. Москва, Большой Балканский пер., д. 20, стр. 1.</w:t>
      </w:r>
    </w:p>
    <w:p w14:paraId="5B7316E7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Почтовый адрес:    </w:t>
      </w:r>
      <w:r w:rsidRPr="007C17B8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7C17B8">
          <w:rPr>
            <w:rFonts w:ascii="Times New Roman" w:hAnsi="Times New Roman" w:cs="Times New Roman"/>
          </w:rPr>
          <w:t>129090, г</w:t>
        </w:r>
      </w:smartTag>
      <w:r w:rsidRPr="007C17B8">
        <w:rPr>
          <w:rFonts w:ascii="Times New Roman" w:hAnsi="Times New Roman" w:cs="Times New Roman"/>
        </w:rPr>
        <w:t>. Москва, Большой Балканский пер., д. 20, стр. 1.</w:t>
      </w:r>
    </w:p>
    <w:p w14:paraId="694284D1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ОГРН 1027700047275</w:t>
      </w:r>
    </w:p>
    <w:p w14:paraId="37EE2B28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ОКПО 17771492</w:t>
      </w:r>
    </w:p>
    <w:p w14:paraId="46FA6038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ИНН 7704028206, КПП 770801001</w:t>
      </w:r>
    </w:p>
    <w:p w14:paraId="0E4A1126" w14:textId="77777777" w:rsidR="009A5E58" w:rsidRPr="007C17B8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Банковские реквизиты: р/с 40701810400000000130 в</w:t>
      </w:r>
      <w:r w:rsidR="002F664C">
        <w:rPr>
          <w:rFonts w:ascii="Times New Roman" w:hAnsi="Times New Roman" w:cs="Times New Roman"/>
        </w:rPr>
        <w:t xml:space="preserve"> </w:t>
      </w:r>
      <w:r w:rsidRPr="007C17B8">
        <w:rPr>
          <w:rFonts w:ascii="Times New Roman" w:hAnsi="Times New Roman" w:cs="Times New Roman"/>
        </w:rPr>
        <w:t xml:space="preserve">ПАО «МТС-Банк», </w:t>
      </w:r>
    </w:p>
    <w:p w14:paraId="4A809940" w14:textId="77777777" w:rsidR="009A5E58" w:rsidRPr="007C17B8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к/с 30101810600000000232, БИК - 044525232.</w:t>
      </w:r>
    </w:p>
    <w:p w14:paraId="4283F9CD" w14:textId="77777777" w:rsidR="009A5E58" w:rsidRPr="007C17B8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C13073C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  <w:b/>
          <w:bCs/>
        </w:rPr>
        <w:t>ЭМИТЕНТ</w:t>
      </w:r>
      <w:r w:rsidRPr="007C17B8">
        <w:rPr>
          <w:rFonts w:ascii="Times New Roman" w:hAnsi="Times New Roman" w:cs="Times New Roman"/>
        </w:rPr>
        <w:t>:</w:t>
      </w:r>
    </w:p>
    <w:p w14:paraId="610979DD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Место нахождения:</w:t>
      </w:r>
    </w:p>
    <w:p w14:paraId="4394F0CC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Почтовый адрес:</w:t>
      </w:r>
    </w:p>
    <w:p w14:paraId="43E68FF6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ОГРН</w:t>
      </w:r>
    </w:p>
    <w:p w14:paraId="7F2D9FA3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ОКПО</w:t>
      </w:r>
    </w:p>
    <w:p w14:paraId="1452372A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ИНН</w:t>
      </w:r>
    </w:p>
    <w:p w14:paraId="311AFEFB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КПП</w:t>
      </w:r>
    </w:p>
    <w:p w14:paraId="73B4A9EA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Банковские реквизиты: </w:t>
      </w:r>
    </w:p>
    <w:p w14:paraId="74E761D4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БИК </w:t>
      </w:r>
    </w:p>
    <w:p w14:paraId="6BA0EA8A" w14:textId="77777777" w:rsidR="009A5E58" w:rsidRPr="007C17B8" w:rsidRDefault="009A5E58" w:rsidP="009A5E58">
      <w:pPr>
        <w:ind w:firstLine="340"/>
        <w:jc w:val="both"/>
        <w:rPr>
          <w:rFonts w:ascii="Times New Roman" w:hAnsi="Times New Roman" w:cs="Times New Roman"/>
        </w:rPr>
      </w:pPr>
    </w:p>
    <w:p w14:paraId="175298F6" w14:textId="77777777" w:rsidR="009A5E58" w:rsidRPr="007C17B8" w:rsidRDefault="009A5E58" w:rsidP="009A5E58">
      <w:pPr>
        <w:ind w:firstLine="3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338"/>
        <w:gridCol w:w="2155"/>
        <w:gridCol w:w="3045"/>
      </w:tblGrid>
      <w:tr w:rsidR="009A5E58" w:rsidRPr="007C17B8" w14:paraId="24CEB3FD" w14:textId="77777777" w:rsidTr="00874BB5">
        <w:tc>
          <w:tcPr>
            <w:tcW w:w="3544" w:type="dxa"/>
          </w:tcPr>
          <w:p w14:paraId="56C2CD56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  <w:b/>
                <w:bCs/>
              </w:rPr>
              <w:t>От «Регистратора»</w:t>
            </w:r>
          </w:p>
        </w:tc>
        <w:tc>
          <w:tcPr>
            <w:tcW w:w="2410" w:type="dxa"/>
          </w:tcPr>
          <w:p w14:paraId="0A4C5062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CB487E9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  <w:b/>
                <w:bCs/>
              </w:rPr>
              <w:t>От «Эмитента»</w:t>
            </w:r>
          </w:p>
        </w:tc>
      </w:tr>
      <w:tr w:rsidR="009A5E58" w:rsidRPr="007C17B8" w14:paraId="2F91D683" w14:textId="77777777" w:rsidTr="00874BB5">
        <w:trPr>
          <w:trHeight w:val="728"/>
        </w:trPr>
        <w:tc>
          <w:tcPr>
            <w:tcW w:w="3544" w:type="dxa"/>
            <w:tcBorders>
              <w:bottom w:val="single" w:sz="4" w:space="0" w:color="auto"/>
            </w:tcBorders>
          </w:tcPr>
          <w:p w14:paraId="28DBA92F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DF6335D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1D2E9C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E58" w:rsidRPr="007C17B8" w14:paraId="4C1A71AE" w14:textId="77777777" w:rsidTr="00874BB5">
        <w:tc>
          <w:tcPr>
            <w:tcW w:w="3544" w:type="dxa"/>
            <w:tcBorders>
              <w:top w:val="single" w:sz="4" w:space="0" w:color="auto"/>
            </w:tcBorders>
          </w:tcPr>
          <w:p w14:paraId="08DF3024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Ю.Э. Тарановский</w:t>
            </w:r>
          </w:p>
        </w:tc>
        <w:tc>
          <w:tcPr>
            <w:tcW w:w="2410" w:type="dxa"/>
          </w:tcPr>
          <w:p w14:paraId="754692AB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758FCD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E58" w:rsidRPr="007C17B8" w14:paraId="7701EA55" w14:textId="77777777" w:rsidTr="00874BB5">
        <w:trPr>
          <w:trHeight w:val="391"/>
        </w:trPr>
        <w:tc>
          <w:tcPr>
            <w:tcW w:w="3544" w:type="dxa"/>
            <w:vAlign w:val="bottom"/>
          </w:tcPr>
          <w:p w14:paraId="2D88019F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7B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410" w:type="dxa"/>
            <w:vAlign w:val="bottom"/>
          </w:tcPr>
          <w:p w14:paraId="55B2E955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14:paraId="4BAE410A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7B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B12B413BF2284B90AE06267909759DD3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1F87A695" w14:textId="77777777" w:rsidR="001F131A" w:rsidRPr="00517C3E" w:rsidRDefault="00517C3E">
          <w:pPr>
            <w:rPr>
              <w:color w:val="FFFFFF" w:themeColor="background1"/>
            </w:rPr>
          </w:pPr>
          <w:r w:rsidRPr="00517C3E">
            <w:rPr>
              <w:rStyle w:val="a3"/>
              <w:color w:val="FFFFFF" w:themeColor="background1"/>
            </w:rPr>
            <w:t>Выберите элемент.</w:t>
          </w:r>
        </w:p>
      </w:sdtContent>
    </w:sdt>
    <w:sectPr w:rsidR="001F131A" w:rsidRPr="00517C3E" w:rsidSect="009A5E58">
      <w:head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7A2A" w14:textId="77777777" w:rsidR="000B09E9" w:rsidRDefault="000B09E9" w:rsidP="00AF7F47">
      <w:pPr>
        <w:spacing w:after="0" w:line="240" w:lineRule="auto"/>
      </w:pPr>
      <w:r>
        <w:separator/>
      </w:r>
    </w:p>
  </w:endnote>
  <w:endnote w:type="continuationSeparator" w:id="0">
    <w:p w14:paraId="1E6D7BEC" w14:textId="77777777" w:rsidR="000B09E9" w:rsidRDefault="000B09E9" w:rsidP="00AF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1E2C" w14:textId="77777777" w:rsidR="000B09E9" w:rsidRDefault="000B09E9" w:rsidP="00AF7F47">
      <w:pPr>
        <w:spacing w:after="0" w:line="240" w:lineRule="auto"/>
      </w:pPr>
      <w:r>
        <w:separator/>
      </w:r>
    </w:p>
  </w:footnote>
  <w:footnote w:type="continuationSeparator" w:id="0">
    <w:p w14:paraId="0991F3D6" w14:textId="77777777" w:rsidR="000B09E9" w:rsidRDefault="000B09E9" w:rsidP="00AF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B3EA" w14:textId="43100558" w:rsidR="00AF7F47" w:rsidRPr="00AF7F47" w:rsidRDefault="00AF7F47" w:rsidP="00AF7F47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Приложение №1 к Типовым условиям </w:t>
    </w:r>
    <w:r w:rsidR="0038450D">
      <w:rPr>
        <w:sz w:val="18"/>
        <w:szCs w:val="18"/>
      </w:rPr>
      <w:t xml:space="preserve">взаимодействия Регистратора </w:t>
    </w:r>
  </w:p>
  <w:p w14:paraId="1372D36E" w14:textId="162F96AB" w:rsidR="00AF7F47" w:rsidRPr="00AF7F47" w:rsidRDefault="00AF7F47" w:rsidP="00AF7F47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 w:rsidR="0038450D"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 w:rsidR="0038450D"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 w:rsidR="0038450D"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3725D803" w14:textId="77777777" w:rsidR="00AF7F47" w:rsidRDefault="00AF7F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1A"/>
    <w:rsid w:val="0008235E"/>
    <w:rsid w:val="0009338C"/>
    <w:rsid w:val="000B09E9"/>
    <w:rsid w:val="000C5F22"/>
    <w:rsid w:val="00110C7B"/>
    <w:rsid w:val="001432B6"/>
    <w:rsid w:val="00167419"/>
    <w:rsid w:val="001B70A5"/>
    <w:rsid w:val="001F131A"/>
    <w:rsid w:val="00212957"/>
    <w:rsid w:val="00220237"/>
    <w:rsid w:val="002449A1"/>
    <w:rsid w:val="00257758"/>
    <w:rsid w:val="00274093"/>
    <w:rsid w:val="002F664C"/>
    <w:rsid w:val="00317383"/>
    <w:rsid w:val="00341CC3"/>
    <w:rsid w:val="003538E9"/>
    <w:rsid w:val="00367AA4"/>
    <w:rsid w:val="003805DD"/>
    <w:rsid w:val="0038450D"/>
    <w:rsid w:val="003923FF"/>
    <w:rsid w:val="00450667"/>
    <w:rsid w:val="004611C5"/>
    <w:rsid w:val="00475279"/>
    <w:rsid w:val="004A2484"/>
    <w:rsid w:val="004D1BC9"/>
    <w:rsid w:val="004D3B1E"/>
    <w:rsid w:val="0051214C"/>
    <w:rsid w:val="00517C3E"/>
    <w:rsid w:val="00522BA2"/>
    <w:rsid w:val="0056531F"/>
    <w:rsid w:val="00576FD6"/>
    <w:rsid w:val="00577754"/>
    <w:rsid w:val="005D2539"/>
    <w:rsid w:val="005E24AB"/>
    <w:rsid w:val="00601864"/>
    <w:rsid w:val="00630394"/>
    <w:rsid w:val="006876DA"/>
    <w:rsid w:val="006A454C"/>
    <w:rsid w:val="006C6AD7"/>
    <w:rsid w:val="00723C2B"/>
    <w:rsid w:val="007521BB"/>
    <w:rsid w:val="007C17B8"/>
    <w:rsid w:val="008A12E9"/>
    <w:rsid w:val="008D4364"/>
    <w:rsid w:val="00937ACB"/>
    <w:rsid w:val="009A5E58"/>
    <w:rsid w:val="009E3EAB"/>
    <w:rsid w:val="00A00ACE"/>
    <w:rsid w:val="00A543B8"/>
    <w:rsid w:val="00A85945"/>
    <w:rsid w:val="00AB2A3A"/>
    <w:rsid w:val="00AF7F47"/>
    <w:rsid w:val="00B13998"/>
    <w:rsid w:val="00BC1EC4"/>
    <w:rsid w:val="00C51576"/>
    <w:rsid w:val="00CA32C6"/>
    <w:rsid w:val="00CC3668"/>
    <w:rsid w:val="00CD038C"/>
    <w:rsid w:val="00CE133E"/>
    <w:rsid w:val="00D064D0"/>
    <w:rsid w:val="00DB700A"/>
    <w:rsid w:val="00DE16FB"/>
    <w:rsid w:val="00E22222"/>
    <w:rsid w:val="00E24D49"/>
    <w:rsid w:val="00E76B89"/>
    <w:rsid w:val="00EE0A4A"/>
    <w:rsid w:val="00F218C9"/>
    <w:rsid w:val="00F41F75"/>
    <w:rsid w:val="00F502A2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137BA"/>
  <w15:docId w15:val="{8D0C3C98-2DDD-4D85-BFA1-029DD974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3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F47"/>
  </w:style>
  <w:style w:type="paragraph" w:styleId="aa">
    <w:name w:val="footer"/>
    <w:basedOn w:val="a"/>
    <w:link w:val="ab"/>
    <w:uiPriority w:val="99"/>
    <w:unhideWhenUsed/>
    <w:rsid w:val="00AF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F47"/>
  </w:style>
  <w:style w:type="character" w:styleId="ac">
    <w:name w:val="Hyperlink"/>
    <w:basedOn w:val="a0"/>
    <w:uiPriority w:val="99"/>
    <w:unhideWhenUsed/>
    <w:rsid w:val="001432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32B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E16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16F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16F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16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1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reestr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3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018/89fda0f8319112d0a98554e969d98aaac544aa95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2B413BF2284B90AE06267909759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6ED31-F534-4CDF-90CF-B6A40C4AA966}"/>
      </w:docPartPr>
      <w:docPartBody>
        <w:p w:rsidR="00AF17D7" w:rsidRDefault="006E34B4" w:rsidP="006E34B4">
          <w:pPr>
            <w:pStyle w:val="B12B413BF2284B90AE06267909759DD35"/>
          </w:pPr>
          <w:r w:rsidRPr="00517C3E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24948"/>
    <w:rsid w:val="001F126D"/>
    <w:rsid w:val="00395261"/>
    <w:rsid w:val="00563BB3"/>
    <w:rsid w:val="00623DB9"/>
    <w:rsid w:val="0069434A"/>
    <w:rsid w:val="006E34B4"/>
    <w:rsid w:val="0082676F"/>
    <w:rsid w:val="00AF17D7"/>
    <w:rsid w:val="00B62014"/>
    <w:rsid w:val="00BC3C8E"/>
    <w:rsid w:val="00D75276"/>
    <w:rsid w:val="00DC2964"/>
    <w:rsid w:val="00E16FB8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34A"/>
    <w:rPr>
      <w:color w:val="808080"/>
    </w:rPr>
  </w:style>
  <w:style w:type="paragraph" w:customStyle="1" w:styleId="4186C3B5918A4792AAC7820B3F57FBA9">
    <w:name w:val="4186C3B5918A4792AAC7820B3F57FBA9"/>
    <w:rsid w:val="00623DB9"/>
    <w:rPr>
      <w:rFonts w:eastAsiaTheme="minorHAnsi"/>
      <w:lang w:eastAsia="en-US"/>
    </w:rPr>
  </w:style>
  <w:style w:type="paragraph" w:customStyle="1" w:styleId="27FAA05CCAA940FA8378AA47DEBE83A9">
    <w:name w:val="27FAA05CCAA940FA8378AA47DEBE83A9"/>
    <w:rsid w:val="00623DB9"/>
  </w:style>
  <w:style w:type="paragraph" w:customStyle="1" w:styleId="FEB56C518DB246FBB50FAAD94A5A57DA">
    <w:name w:val="FEB56C518DB246FBB50FAAD94A5A57DA"/>
    <w:rsid w:val="00623DB9"/>
  </w:style>
  <w:style w:type="paragraph" w:customStyle="1" w:styleId="4186C3B5918A4792AAC7820B3F57FBA91">
    <w:name w:val="4186C3B5918A4792AAC7820B3F57FBA91"/>
    <w:rsid w:val="00563BB3"/>
    <w:rPr>
      <w:rFonts w:eastAsiaTheme="minorHAnsi"/>
      <w:lang w:eastAsia="en-US"/>
    </w:rPr>
  </w:style>
  <w:style w:type="paragraph" w:customStyle="1" w:styleId="7B72E498BF614384A2B6D33B001013E1">
    <w:name w:val="7B72E498BF614384A2B6D33B001013E1"/>
    <w:rsid w:val="00FF01F4"/>
    <w:pPr>
      <w:spacing w:after="200" w:line="276" w:lineRule="auto"/>
    </w:pPr>
  </w:style>
  <w:style w:type="paragraph" w:customStyle="1" w:styleId="92386ABC2D4C4E59BDCAD88C4C5B3D28">
    <w:name w:val="92386ABC2D4C4E59BDCAD88C4C5B3D28"/>
    <w:rsid w:val="00FF01F4"/>
    <w:pPr>
      <w:spacing w:after="200" w:line="276" w:lineRule="auto"/>
    </w:pPr>
  </w:style>
  <w:style w:type="paragraph" w:customStyle="1" w:styleId="4186C3B5918A4792AAC7820B3F57FBA92">
    <w:name w:val="4186C3B5918A4792AAC7820B3F57FBA92"/>
    <w:rsid w:val="00FF01F4"/>
    <w:rPr>
      <w:rFonts w:eastAsiaTheme="minorHAnsi"/>
      <w:lang w:eastAsia="en-US"/>
    </w:rPr>
  </w:style>
  <w:style w:type="paragraph" w:customStyle="1" w:styleId="9830454EB57A4A9C890D521062381DAD">
    <w:name w:val="9830454EB57A4A9C890D521062381DAD"/>
    <w:rsid w:val="00FF01F4"/>
    <w:pPr>
      <w:spacing w:after="200" w:line="276" w:lineRule="auto"/>
    </w:pPr>
  </w:style>
  <w:style w:type="paragraph" w:customStyle="1" w:styleId="9B9230F2B9764DFB9AA84C7F9B1D36CE">
    <w:name w:val="9B9230F2B9764DFB9AA84C7F9B1D36CE"/>
    <w:rsid w:val="00FF01F4"/>
    <w:pPr>
      <w:spacing w:after="200" w:line="276" w:lineRule="auto"/>
    </w:pPr>
  </w:style>
  <w:style w:type="paragraph" w:customStyle="1" w:styleId="0F1B72BFB8F84253AAEA54E88A410CB4">
    <w:name w:val="0F1B72BFB8F84253AAEA54E88A410CB4"/>
    <w:rsid w:val="00FF01F4"/>
    <w:pPr>
      <w:spacing w:after="200" w:line="276" w:lineRule="auto"/>
    </w:pPr>
  </w:style>
  <w:style w:type="paragraph" w:customStyle="1" w:styleId="CD2FD6F851694BEC82A319B90498E7CA">
    <w:name w:val="CD2FD6F851694BEC82A319B90498E7CA"/>
    <w:rsid w:val="00FF01F4"/>
    <w:pPr>
      <w:spacing w:after="200" w:line="276" w:lineRule="auto"/>
    </w:pPr>
  </w:style>
  <w:style w:type="paragraph" w:customStyle="1" w:styleId="4186C3B5918A4792AAC7820B3F57FBA93">
    <w:name w:val="4186C3B5918A4792AAC7820B3F57FBA93"/>
    <w:rsid w:val="00FF01F4"/>
    <w:rPr>
      <w:rFonts w:eastAsiaTheme="minorHAnsi"/>
      <w:lang w:eastAsia="en-US"/>
    </w:rPr>
  </w:style>
  <w:style w:type="paragraph" w:customStyle="1" w:styleId="49391E0A5B014F81910D40C303010499">
    <w:name w:val="49391E0A5B014F81910D40C303010499"/>
    <w:rsid w:val="00FF01F4"/>
    <w:pPr>
      <w:spacing w:after="200" w:line="276" w:lineRule="auto"/>
    </w:pPr>
  </w:style>
  <w:style w:type="paragraph" w:customStyle="1" w:styleId="11292D3D634444DB868A4C3F28C5176B">
    <w:name w:val="11292D3D634444DB868A4C3F28C5176B"/>
    <w:rsid w:val="00D75276"/>
    <w:pPr>
      <w:spacing w:after="200" w:line="276" w:lineRule="auto"/>
    </w:pPr>
  </w:style>
  <w:style w:type="paragraph" w:customStyle="1" w:styleId="5B396421D469448E8458F2DCFB7F4342">
    <w:name w:val="5B396421D469448E8458F2DCFB7F4342"/>
    <w:rsid w:val="00D75276"/>
    <w:pPr>
      <w:spacing w:after="200" w:line="276" w:lineRule="auto"/>
    </w:pPr>
  </w:style>
  <w:style w:type="paragraph" w:customStyle="1" w:styleId="6AA3F8FDE42043959EC6035DE1457F9D">
    <w:name w:val="6AA3F8FDE42043959EC6035DE1457F9D"/>
    <w:rsid w:val="00024948"/>
    <w:pPr>
      <w:spacing w:after="200" w:line="276" w:lineRule="auto"/>
    </w:pPr>
  </w:style>
  <w:style w:type="paragraph" w:customStyle="1" w:styleId="A6A2F8FD6C254843A33C86545D7EB08E">
    <w:name w:val="A6A2F8FD6C254843A33C86545D7EB08E"/>
    <w:rsid w:val="00BC3C8E"/>
  </w:style>
  <w:style w:type="paragraph" w:customStyle="1" w:styleId="B12B413BF2284B90AE06267909759DD3">
    <w:name w:val="B12B413BF2284B90AE06267909759DD3"/>
    <w:rsid w:val="006E34B4"/>
    <w:rPr>
      <w:rFonts w:eastAsiaTheme="minorHAnsi"/>
      <w:lang w:eastAsia="en-US"/>
    </w:rPr>
  </w:style>
  <w:style w:type="paragraph" w:customStyle="1" w:styleId="B12B413BF2284B90AE06267909759DD31">
    <w:name w:val="B12B413BF2284B90AE06267909759DD31"/>
    <w:rsid w:val="006E34B4"/>
    <w:rPr>
      <w:rFonts w:eastAsiaTheme="minorHAnsi"/>
      <w:lang w:eastAsia="en-US"/>
    </w:rPr>
  </w:style>
  <w:style w:type="paragraph" w:customStyle="1" w:styleId="B12B413BF2284B90AE06267909759DD32">
    <w:name w:val="B12B413BF2284B90AE06267909759DD32"/>
    <w:rsid w:val="006E34B4"/>
    <w:rPr>
      <w:rFonts w:eastAsiaTheme="minorHAnsi"/>
      <w:lang w:eastAsia="en-US"/>
    </w:rPr>
  </w:style>
  <w:style w:type="paragraph" w:customStyle="1" w:styleId="B12B413BF2284B90AE06267909759DD33">
    <w:name w:val="B12B413BF2284B90AE06267909759DD33"/>
    <w:rsid w:val="006E34B4"/>
    <w:rPr>
      <w:rFonts w:eastAsiaTheme="minorHAnsi"/>
      <w:lang w:eastAsia="en-US"/>
    </w:rPr>
  </w:style>
  <w:style w:type="paragraph" w:customStyle="1" w:styleId="B12B413BF2284B90AE06267909759DD34">
    <w:name w:val="B12B413BF2284B90AE06267909759DD34"/>
    <w:rsid w:val="006E34B4"/>
    <w:rPr>
      <w:rFonts w:eastAsiaTheme="minorHAnsi"/>
      <w:lang w:eastAsia="en-US"/>
    </w:rPr>
  </w:style>
  <w:style w:type="paragraph" w:customStyle="1" w:styleId="B12B413BF2284B90AE06267909759DD35">
    <w:name w:val="B12B413BF2284B90AE06267909759DD35"/>
    <w:rsid w:val="006E34B4"/>
    <w:rPr>
      <w:rFonts w:eastAsiaTheme="minorHAnsi"/>
      <w:lang w:eastAsia="en-US"/>
    </w:rPr>
  </w:style>
  <w:style w:type="paragraph" w:customStyle="1" w:styleId="D6DBE27B1CA14248970E93B11E5D5F3D">
    <w:name w:val="D6DBE27B1CA14248970E93B11E5D5F3D"/>
    <w:rsid w:val="00694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BBBE-717B-4B9B-8371-39FC60C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Омаров Айдар Султанович</cp:lastModifiedBy>
  <cp:revision>2</cp:revision>
  <dcterms:created xsi:type="dcterms:W3CDTF">2020-02-25T11:19:00Z</dcterms:created>
  <dcterms:modified xsi:type="dcterms:W3CDTF">2020-02-25T11:19:00Z</dcterms:modified>
</cp:coreProperties>
</file>