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25"/>
        <w:gridCol w:w="1476"/>
        <w:gridCol w:w="582"/>
        <w:gridCol w:w="637"/>
        <w:gridCol w:w="661"/>
        <w:gridCol w:w="193"/>
        <w:gridCol w:w="1344"/>
        <w:gridCol w:w="755"/>
        <w:gridCol w:w="237"/>
        <w:gridCol w:w="215"/>
        <w:gridCol w:w="503"/>
        <w:gridCol w:w="61"/>
        <w:gridCol w:w="429"/>
        <w:gridCol w:w="1027"/>
        <w:gridCol w:w="1619"/>
      </w:tblGrid>
      <w:tr w:rsidR="00790D30" w:rsidRPr="0059480A" w:rsidTr="00C05F3C">
        <w:trPr>
          <w:trHeight w:hRule="exact" w:val="293"/>
        </w:trPr>
        <w:tc>
          <w:tcPr>
            <w:tcW w:w="105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0D30" w:rsidRPr="00F34B31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/>
                <w:b/>
                <w:bCs/>
                <w:sz w:val="28"/>
                <w:szCs w:val="32"/>
              </w:rPr>
              <w:t>Опросный лист юридического лица</w:t>
            </w:r>
          </w:p>
        </w:tc>
      </w:tr>
      <w:tr w:rsidR="00790D30" w:rsidRPr="0078749E" w:rsidTr="00C05F3C">
        <w:trPr>
          <w:trHeight w:val="283"/>
        </w:trPr>
        <w:tc>
          <w:tcPr>
            <w:tcW w:w="10541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D30" w:rsidRPr="0039505E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594A11">
              <w:rPr>
                <w:rFonts w:ascii="Arial Narrow" w:hAnsi="Arial Narrow" w:cs="Arial Narrow"/>
                <w:szCs w:val="18"/>
              </w:rPr>
              <w:t>(сведения предоставляются в целях исполнения требований п.14 ст.7 Федерального закона от 07.08.2001 г. №115-ФЗ)</w:t>
            </w:r>
          </w:p>
        </w:tc>
      </w:tr>
      <w:tr w:rsidR="00790D30" w:rsidRPr="0078749E" w:rsidTr="00B059A6">
        <w:trPr>
          <w:trHeight w:val="255"/>
        </w:trPr>
        <w:tc>
          <w:tcPr>
            <w:tcW w:w="6687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8"/>
              </w:rPr>
            </w:pPr>
            <w:r w:rsidRPr="00090AD6">
              <w:rPr>
                <w:rFonts w:ascii="Arial Narrow" w:hAnsi="Arial Narrow" w:cs="Arial Narrow"/>
                <w:sz w:val="18"/>
                <w:szCs w:val="16"/>
              </w:rPr>
              <w:t xml:space="preserve">Полное наименование </w:t>
            </w:r>
            <w:r>
              <w:rPr>
                <w:rFonts w:ascii="Arial Narrow" w:hAnsi="Arial Narrow" w:cs="Arial Narrow"/>
                <w:sz w:val="18"/>
                <w:szCs w:val="16"/>
              </w:rPr>
              <w:t xml:space="preserve">юридического лица </w:t>
            </w:r>
            <w:r w:rsidRPr="00090AD6">
              <w:rPr>
                <w:rFonts w:ascii="Arial Narrow" w:hAnsi="Arial Narrow" w:cs="Arial Narrow"/>
                <w:sz w:val="18"/>
                <w:szCs w:val="16"/>
              </w:rPr>
              <w:t>с указанием организационно-правовой формы</w:t>
            </w:r>
            <w:r>
              <w:rPr>
                <w:rFonts w:ascii="Arial Narrow" w:hAnsi="Arial Narrow" w:cs="Arial Narrow"/>
                <w:sz w:val="18"/>
                <w:szCs w:val="16"/>
              </w:rPr>
              <w:t>:</w:t>
            </w:r>
          </w:p>
        </w:tc>
        <w:tc>
          <w:tcPr>
            <w:tcW w:w="385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8749E" w:rsidTr="00B059A6">
        <w:trPr>
          <w:trHeight w:val="255"/>
        </w:trPr>
        <w:tc>
          <w:tcPr>
            <w:tcW w:w="1054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8749E" w:rsidTr="00B059A6">
        <w:trPr>
          <w:trHeight w:val="255"/>
        </w:trPr>
        <w:tc>
          <w:tcPr>
            <w:tcW w:w="6687" w:type="dxa"/>
            <w:gridSpan w:val="10"/>
            <w:tcBorders>
              <w:top w:val="nil"/>
              <w:bottom w:val="nil"/>
            </w:tcBorders>
            <w:vAlign w:val="bottom"/>
          </w:tcPr>
          <w:p w:rsidR="00790D30" w:rsidRPr="00090AD6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0D31DA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</w:t>
            </w:r>
            <w:r>
              <w:rPr>
                <w:rFonts w:ascii="Arial Narrow" w:hAnsi="Arial Narrow" w:cs="Arial Narrow"/>
                <w:sz w:val="18"/>
                <w:szCs w:val="18"/>
              </w:rPr>
              <w:t>согласно</w:t>
            </w:r>
            <w:r w:rsidRPr="000D31DA">
              <w:rPr>
                <w:rFonts w:ascii="Arial Narrow" w:hAnsi="Arial Narrow" w:cs="Arial Narrow"/>
                <w:sz w:val="18"/>
                <w:szCs w:val="18"/>
              </w:rPr>
              <w:t xml:space="preserve"> Уставу</w:t>
            </w:r>
            <w:r>
              <w:rPr>
                <w:rFonts w:ascii="Arial Narrow" w:hAnsi="Arial Narrow" w:cs="Arial Narrow"/>
                <w:sz w:val="18"/>
                <w:szCs w:val="18"/>
              </w:rPr>
              <w:t>, при наличии</w:t>
            </w:r>
            <w:r w:rsidRPr="000D31DA">
              <w:rPr>
                <w:rFonts w:ascii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423D60" w:rsidTr="00B059A6">
        <w:trPr>
          <w:trHeight w:val="255"/>
        </w:trPr>
        <w:tc>
          <w:tcPr>
            <w:tcW w:w="10541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:rsidR="00790D30" w:rsidRPr="00423D60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B4F06" w:rsidRPr="0078749E" w:rsidTr="00B059A6">
        <w:trPr>
          <w:trHeight w:val="255"/>
        </w:trPr>
        <w:tc>
          <w:tcPr>
            <w:tcW w:w="802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EB4F06" w:rsidRPr="00090AD6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ОГРН:</w:t>
            </w:r>
          </w:p>
        </w:tc>
        <w:tc>
          <w:tcPr>
            <w:tcW w:w="26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B4F06" w:rsidRPr="00423D60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:rsidR="00EB4F06" w:rsidRPr="00090AD6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ОКПО: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B4F06" w:rsidRPr="00423D60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EB4F06" w:rsidRPr="009C1E5E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B4F06" w:rsidRPr="00423D60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B4F06" w:rsidRPr="003F0488" w:rsidTr="00B059A6">
        <w:trPr>
          <w:trHeight w:val="255"/>
        </w:trPr>
        <w:tc>
          <w:tcPr>
            <w:tcW w:w="802" w:type="dxa"/>
            <w:gridSpan w:val="2"/>
            <w:tcBorders>
              <w:top w:val="nil"/>
              <w:bottom w:val="nil"/>
            </w:tcBorders>
            <w:vAlign w:val="bottom"/>
          </w:tcPr>
          <w:p w:rsidR="00EB4F06" w:rsidRDefault="00EB4F06" w:rsidP="00B059A6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ОКАТО: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F06" w:rsidRPr="00423D60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vAlign w:val="bottom"/>
          </w:tcPr>
          <w:p w:rsidR="00EB4F06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ОКВЭД:</w:t>
            </w:r>
          </w:p>
        </w:tc>
        <w:tc>
          <w:tcPr>
            <w:tcW w:w="61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B4F06" w:rsidRPr="00423D60" w:rsidRDefault="00EB4F06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8749E" w:rsidTr="00B059A6">
        <w:trPr>
          <w:trHeight w:hRule="exact" w:val="255"/>
        </w:trPr>
        <w:tc>
          <w:tcPr>
            <w:tcW w:w="2860" w:type="dxa"/>
            <w:gridSpan w:val="4"/>
            <w:vMerge w:val="restart"/>
            <w:tcBorders>
              <w:top w:val="double" w:sz="4" w:space="0" w:color="auto"/>
              <w:bottom w:val="nil"/>
              <w:right w:val="nil"/>
            </w:tcBorders>
          </w:tcPr>
          <w:p w:rsidR="00790D30" w:rsidRPr="00E67B97" w:rsidRDefault="00790D30" w:rsidP="00C14376">
            <w:pPr>
              <w:rPr>
                <w:rFonts w:ascii="Arial Narrow" w:hAnsi="Arial Narrow" w:cs="Arial Narrow"/>
                <w:sz w:val="18"/>
                <w:szCs w:val="16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</w:t>
            </w:r>
          </w:p>
          <w:p w:rsidR="00790D30" w:rsidRPr="00D650A3" w:rsidRDefault="00790D30" w:rsidP="00C14376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с Регистратором: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90D30" w:rsidRPr="00A16C54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осуществление прав акционера</w:t>
            </w:r>
          </w:p>
        </w:tc>
        <w:tc>
          <w:tcPr>
            <w:tcW w:w="4846" w:type="dxa"/>
            <w:gridSpan w:val="8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учет прав на ЦБ, принадлежащие иным лицам (</w:t>
            </w:r>
            <w:r w:rsidR="0018383A">
              <w:rPr>
                <w:rFonts w:ascii="Arial Narrow" w:hAnsi="Arial Narrow" w:cs="Arial Narrow"/>
                <w:sz w:val="18"/>
                <w:szCs w:val="22"/>
              </w:rPr>
              <w:t xml:space="preserve">для </w:t>
            </w:r>
            <w:r>
              <w:rPr>
                <w:rFonts w:ascii="Arial Narrow" w:hAnsi="Arial Narrow" w:cs="Arial Narrow"/>
                <w:sz w:val="18"/>
                <w:szCs w:val="22"/>
              </w:rPr>
              <w:t>НД)</w:t>
            </w:r>
          </w:p>
        </w:tc>
      </w:tr>
      <w:tr w:rsidR="00790D30" w:rsidRPr="0078749E" w:rsidTr="00B059A6">
        <w:trPr>
          <w:trHeight w:hRule="exact" w:val="255"/>
        </w:trPr>
        <w:tc>
          <w:tcPr>
            <w:tcW w:w="286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790D30" w:rsidRPr="00D650A3" w:rsidRDefault="00790D30" w:rsidP="00C14376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30" w:rsidRPr="00A16C54" w:rsidRDefault="00790D30" w:rsidP="00B059A6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доверительное управление ЦБ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790D30" w:rsidRPr="00A16C54" w:rsidRDefault="00790D30" w:rsidP="00B059A6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только управление правами, удостоверенными ЦБ</w:t>
            </w:r>
          </w:p>
        </w:tc>
      </w:tr>
      <w:tr w:rsidR="00790D30" w:rsidRPr="0078749E" w:rsidTr="00B059A6">
        <w:trPr>
          <w:trHeight w:val="153"/>
        </w:trPr>
        <w:tc>
          <w:tcPr>
            <w:tcW w:w="286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790D30" w:rsidRPr="00E75113" w:rsidRDefault="00790D30" w:rsidP="00C14376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9505E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39505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9505E">
              <w:rPr>
                <w:rFonts w:ascii="Arial Narrow" w:hAnsi="Arial Narrow" w:cs="Arial Narrow"/>
                <w:sz w:val="18"/>
                <w:szCs w:val="22"/>
              </w:rPr>
              <w:t>фиксация залога ЦБ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790D30" w:rsidRPr="0078749E" w:rsidTr="00B059A6">
        <w:trPr>
          <w:trHeight w:val="255"/>
        </w:trPr>
        <w:tc>
          <w:tcPr>
            <w:tcW w:w="2860" w:type="dxa"/>
            <w:gridSpan w:val="4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90D30" w:rsidRPr="00E67B97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:rsidR="00790D30" w:rsidRPr="00C93D6D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846" w:type="dxa"/>
            <w:gridSpan w:val="8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790D30" w:rsidRPr="0078749E" w:rsidTr="00B059A6">
        <w:trPr>
          <w:trHeight w:val="255"/>
        </w:trPr>
        <w:tc>
          <w:tcPr>
            <w:tcW w:w="2860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790D30" w:rsidRPr="00C93D6D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790D30" w:rsidRPr="0078749E" w:rsidTr="00B059A6">
        <w:trPr>
          <w:trHeight w:hRule="exact" w:val="255"/>
        </w:trPr>
        <w:tc>
          <w:tcPr>
            <w:tcW w:w="4158" w:type="dxa"/>
            <w:gridSpan w:val="6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90D30" w:rsidRPr="00E67B97" w:rsidRDefault="00790D30" w:rsidP="00C1437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E67B97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710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3136" w:type="dxa"/>
            <w:gridSpan w:val="4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790D30" w:rsidRPr="00090AD6" w:rsidRDefault="00790D30" w:rsidP="00B059A6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  <w:tr w:rsidR="00790D30" w:rsidRPr="0078749E" w:rsidTr="00B059A6">
        <w:trPr>
          <w:trHeight w:hRule="exact" w:val="255"/>
        </w:trPr>
        <w:tc>
          <w:tcPr>
            <w:tcW w:w="10541" w:type="dxa"/>
            <w:gridSpan w:val="16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90D30" w:rsidRPr="00BC38EE" w:rsidRDefault="00790D30" w:rsidP="00B059A6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BC38EE">
              <w:rPr>
                <w:rFonts w:ascii="Arial Narrow" w:hAnsi="Arial Narrow" w:cs="Arial Narrow"/>
                <w:b/>
                <w:sz w:val="18"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224C3F" w:rsidRPr="00657510" w:rsidTr="00B059A6">
        <w:trPr>
          <w:trHeight w:hRule="exact" w:val="255"/>
        </w:trPr>
        <w:tc>
          <w:tcPr>
            <w:tcW w:w="746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224C3F" w:rsidRPr="006D61A3" w:rsidRDefault="00224C3F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44625">
              <w:rPr>
                <w:rFonts w:ascii="Arial Narrow" w:hAnsi="Arial Narrow"/>
                <w:sz w:val="18"/>
                <w:szCs w:val="19"/>
              </w:rPr>
              <w:t>Процедура ликвидации в отношении юридического лица</w:t>
            </w:r>
            <w:r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24C3F" w:rsidRPr="004715AB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п</w:t>
            </w:r>
            <w:r>
              <w:rPr>
                <w:rFonts w:ascii="Arial Narrow" w:hAnsi="Arial Narrow" w:cs="Arial Narrow"/>
                <w:sz w:val="18"/>
                <w:szCs w:val="24"/>
              </w:rPr>
              <w:t>роводится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24C3F" w:rsidRPr="004715AB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н</w:t>
            </w:r>
            <w:r>
              <w:rPr>
                <w:rFonts w:ascii="Arial Narrow" w:hAnsi="Arial Narrow" w:cs="Arial Narrow"/>
                <w:sz w:val="18"/>
                <w:szCs w:val="24"/>
              </w:rPr>
              <w:t>е проводится</w:t>
            </w:r>
          </w:p>
        </w:tc>
      </w:tr>
      <w:tr w:rsidR="00224C3F" w:rsidRPr="0078749E" w:rsidTr="00B059A6">
        <w:trPr>
          <w:trHeight w:hRule="exact" w:val="255"/>
        </w:trPr>
        <w:tc>
          <w:tcPr>
            <w:tcW w:w="746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224C3F" w:rsidRPr="006D61A3" w:rsidRDefault="00224C3F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0198D">
              <w:rPr>
                <w:rFonts w:ascii="Arial Narrow" w:hAnsi="Arial Narrow"/>
                <w:sz w:val="18"/>
                <w:szCs w:val="19"/>
              </w:rPr>
              <w:t>Производство по делу о несостоятельности (банкротстве) в отношении юридического лица</w:t>
            </w:r>
            <w:r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24C3F" w:rsidRPr="004715AB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в</w:t>
            </w:r>
            <w:r>
              <w:rPr>
                <w:rFonts w:ascii="Arial Narrow" w:hAnsi="Arial Narrow" w:cs="Arial Narrow"/>
                <w:sz w:val="18"/>
                <w:szCs w:val="24"/>
              </w:rPr>
              <w:t>едется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24C3F" w:rsidRPr="00CB7C4A" w:rsidRDefault="00224C3F" w:rsidP="00C14376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</w:rPr>
              <w:t>н</w:t>
            </w:r>
            <w:r>
              <w:rPr>
                <w:rFonts w:ascii="Arial Narrow" w:hAnsi="Arial Narrow" w:cs="Arial Narrow"/>
                <w:sz w:val="18"/>
              </w:rPr>
              <w:t>е ведется</w:t>
            </w:r>
          </w:p>
        </w:tc>
      </w:tr>
      <w:tr w:rsidR="00224C3F" w:rsidRPr="0078749E" w:rsidTr="00B059A6">
        <w:trPr>
          <w:trHeight w:hRule="exact" w:val="424"/>
        </w:trPr>
        <w:tc>
          <w:tcPr>
            <w:tcW w:w="7466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224C3F" w:rsidRPr="0030198D" w:rsidRDefault="00224C3F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30198D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юридического лица о признании его несостоятельным (банкротом)</w:t>
            </w:r>
            <w:r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C3F" w:rsidRPr="004715AB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и</w:t>
            </w:r>
            <w:r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C3F" w:rsidRPr="00CB7C4A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</w:rPr>
              <w:t>о</w:t>
            </w:r>
            <w:r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224C3F" w:rsidRPr="0078749E" w:rsidTr="00B059A6">
        <w:trPr>
          <w:trHeight w:val="363"/>
        </w:trPr>
        <w:tc>
          <w:tcPr>
            <w:tcW w:w="7466" w:type="dxa"/>
            <w:gridSpan w:val="13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224C3F" w:rsidRPr="0030198D" w:rsidRDefault="00224C3F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344625">
              <w:rPr>
                <w:rFonts w:ascii="Arial Narrow" w:hAnsi="Arial Narrow"/>
                <w:sz w:val="18"/>
                <w:szCs w:val="19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224C3F" w:rsidRPr="004715AB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  <w:szCs w:val="24"/>
              </w:rPr>
              <w:t>и</w:t>
            </w:r>
            <w:r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224C3F" w:rsidRPr="00CB7C4A" w:rsidRDefault="00224C3F" w:rsidP="00C14376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B1B60">
              <w:rPr>
                <w:rFonts w:ascii="Arial Narrow" w:hAnsi="Arial Narrow" w:cs="Arial Narrow"/>
                <w:sz w:val="18"/>
              </w:rPr>
              <w:t>о</w:t>
            </w:r>
            <w:r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790D30" w:rsidRPr="0078749E" w:rsidTr="00B059A6">
        <w:trPr>
          <w:trHeight w:val="377"/>
        </w:trPr>
        <w:tc>
          <w:tcPr>
            <w:tcW w:w="10541" w:type="dxa"/>
            <w:gridSpan w:val="16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790D30" w:rsidRPr="00387DE8" w:rsidRDefault="00790D30" w:rsidP="00B059A6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63B9D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387DE8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A63B9D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945C75">
              <w:rPr>
                <w:rFonts w:ascii="Arial Narrow" w:hAnsi="Arial Narrow" w:cs="Arial Narrow"/>
                <w:i/>
                <w:sz w:val="16"/>
                <w:szCs w:val="18"/>
              </w:rPr>
              <w:t>Н</w:t>
            </w:r>
            <w:r w:rsidRPr="00A63B9D">
              <w:rPr>
                <w:rFonts w:ascii="Arial Narrow" w:hAnsi="Arial Narrow" w:cs="Arial Narrow"/>
                <w:i/>
                <w:sz w:val="16"/>
                <w:szCs w:val="18"/>
              </w:rPr>
              <w:t>еобходимо выбрать не менее одного документа. Предоставляется в виде копии заверенной</w:t>
            </w:r>
            <w:r w:rsidR="002B1B60">
              <w:rPr>
                <w:rFonts w:ascii="Arial Narrow" w:hAnsi="Arial Narrow" w:cs="Arial Narrow"/>
                <w:i/>
                <w:sz w:val="16"/>
                <w:szCs w:val="18"/>
              </w:rPr>
              <w:t xml:space="preserve"> печатью и </w:t>
            </w:r>
            <w:r w:rsidRPr="00A63B9D">
              <w:rPr>
                <w:rFonts w:ascii="Arial Narrow" w:hAnsi="Arial Narrow" w:cs="Arial Narrow"/>
                <w:i/>
                <w:sz w:val="16"/>
                <w:szCs w:val="18"/>
              </w:rPr>
              <w:t xml:space="preserve">собственноручной подписью </w:t>
            </w:r>
            <w:r>
              <w:rPr>
                <w:rFonts w:ascii="Arial Narrow" w:hAnsi="Arial Narrow" w:cs="Arial Narrow"/>
                <w:i/>
                <w:sz w:val="16"/>
                <w:szCs w:val="18"/>
              </w:rPr>
              <w:t xml:space="preserve">лица, имеющего право действовать </w:t>
            </w:r>
            <w:r w:rsidR="002B1B60">
              <w:rPr>
                <w:rFonts w:ascii="Arial Narrow" w:hAnsi="Arial Narrow" w:cs="Arial Narrow"/>
                <w:i/>
                <w:sz w:val="16"/>
                <w:szCs w:val="18"/>
              </w:rPr>
              <w:t xml:space="preserve">от имени юридическое лица </w:t>
            </w:r>
            <w:r>
              <w:rPr>
                <w:rFonts w:ascii="Arial Narrow" w:hAnsi="Arial Narrow" w:cs="Arial Narrow"/>
                <w:i/>
                <w:sz w:val="16"/>
                <w:szCs w:val="18"/>
              </w:rPr>
              <w:t xml:space="preserve">без доверенности </w:t>
            </w:r>
            <w:r w:rsidR="002B1B60">
              <w:rPr>
                <w:rFonts w:ascii="Arial Narrow" w:hAnsi="Arial Narrow" w:cs="Arial Narrow"/>
                <w:i/>
                <w:sz w:val="16"/>
                <w:szCs w:val="18"/>
              </w:rPr>
              <w:t>или уполномоченного представителя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t xml:space="preserve">): </w:t>
            </w:r>
          </w:p>
        </w:tc>
      </w:tr>
      <w:tr w:rsidR="00790D30" w:rsidRPr="0078749E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90D30" w:rsidRPr="006D61A3" w:rsidRDefault="00CB70D8" w:rsidP="00B059A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9"/>
              </w:rPr>
              <w:t>г</w:t>
            </w:r>
            <w:r w:rsidRPr="00344625">
              <w:rPr>
                <w:rFonts w:ascii="Arial Narrow" w:hAnsi="Arial Narrow"/>
                <w:sz w:val="18"/>
                <w:szCs w:val="19"/>
              </w:rPr>
              <w:t>одовая бухгалтерская отчетность (бухгалте</w:t>
            </w:r>
            <w:r>
              <w:rPr>
                <w:rFonts w:ascii="Arial Narrow" w:hAnsi="Arial Narrow"/>
                <w:sz w:val="18"/>
                <w:szCs w:val="19"/>
              </w:rPr>
              <w:t>рский баланс, отчет о финансовых результатах</w:t>
            </w:r>
            <w:r w:rsidRPr="00344625">
              <w:rPr>
                <w:rFonts w:ascii="Arial Narrow" w:hAnsi="Arial Narrow"/>
                <w:sz w:val="18"/>
                <w:szCs w:val="19"/>
              </w:rPr>
              <w:t>)</w:t>
            </w:r>
            <w:r w:rsidRPr="009816F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790D30" w:rsidRPr="0078749E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90D30" w:rsidRPr="00344625" w:rsidRDefault="00CB70D8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одовая (либо квартальная) налоговая декларация с отметками налогового органа об их принятии или без такой отметки с приложением</w:t>
            </w:r>
            <w:r w:rsidRPr="00CB70D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копии квитанции об отправке заказного письма с описью вложения (при направлении по почте)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B3B1A">
              <w:rPr>
                <w:rFonts w:ascii="Arial Narrow" w:hAnsi="Arial Narrow" w:cs="Arial Narrow"/>
                <w:sz w:val="18"/>
                <w:szCs w:val="18"/>
              </w:rPr>
              <w:t>или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копии подтверждения отправки на бумажных носителях (при передаче в электронном виде)</w:t>
            </w:r>
          </w:p>
        </w:tc>
      </w:tr>
      <w:tr w:rsidR="00790D30" w:rsidRPr="00B554B1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90D30" w:rsidRPr="00344625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  <w:r w:rsidR="00790D30" w:rsidRPr="00344625">
              <w:rPr>
                <w:rFonts w:ascii="Arial Narrow" w:hAnsi="Arial Narrow" w:cs="Arial Narrow"/>
                <w:sz w:val="18"/>
                <w:szCs w:val="18"/>
              </w:rPr>
              <w:t>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790D30" w:rsidRPr="0078749E" w:rsidTr="00B059A6">
        <w:trPr>
          <w:trHeight w:val="429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90D30" w:rsidRPr="00344625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  <w:r w:rsidR="00790D30" w:rsidRPr="00344625">
              <w:rPr>
                <w:rFonts w:ascii="Arial Narrow" w:hAnsi="Arial Narrow" w:cs="Arial Narrow"/>
                <w:sz w:val="18"/>
                <w:szCs w:val="18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790D30" w:rsidRPr="0078749E" w:rsidTr="00B059A6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90D30" w:rsidRPr="00344625" w:rsidRDefault="002B1B60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д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анные о рейтинге юридического лица, размещенные в сети «Интернет» на сайтах международных рейтинговых агентств («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&amp;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’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», «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-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», «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’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="00790D30" w:rsidRPr="00344625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» и другие) и наци</w:t>
            </w:r>
            <w:r w:rsidR="00071CF6">
              <w:rPr>
                <w:rFonts w:ascii="Arial Narrow" w:hAnsi="Arial Narrow"/>
                <w:sz w:val="18"/>
                <w:szCs w:val="19"/>
              </w:rPr>
              <w:t>ональных рейтинговых агентств (</w:t>
            </w:r>
            <w:r w:rsidR="00071CF6">
              <w:rPr>
                <w:rFonts w:ascii="Arial Narrow" w:hAnsi="Arial Narrow"/>
                <w:i/>
                <w:sz w:val="18"/>
                <w:szCs w:val="19"/>
              </w:rPr>
              <w:t>п</w:t>
            </w:r>
            <w:r w:rsidR="00790D30" w:rsidRPr="00344625">
              <w:rPr>
                <w:rFonts w:ascii="Arial Narrow" w:hAnsi="Arial Narrow"/>
                <w:i/>
                <w:sz w:val="18"/>
                <w:szCs w:val="19"/>
              </w:rPr>
              <w:t xml:space="preserve">редоставляется в виде письма в произвольной форме, подписанного </w:t>
            </w:r>
            <w:r w:rsidR="00071CF6">
              <w:rPr>
                <w:rFonts w:ascii="Arial Narrow" w:hAnsi="Arial Narrow"/>
                <w:i/>
                <w:sz w:val="18"/>
                <w:szCs w:val="19"/>
              </w:rPr>
              <w:t>единоличным исполнительным органом или уполномоченным представителем</w:t>
            </w:r>
            <w:r w:rsidR="00790D30" w:rsidRPr="00344625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790D30" w:rsidRPr="0078749E" w:rsidTr="00B059A6">
        <w:trPr>
          <w:trHeight w:val="195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D30" w:rsidRPr="00E4233D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90D30" w:rsidRPr="00344625" w:rsidRDefault="002615DA" w:rsidP="00B059A6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д</w:t>
            </w:r>
            <w:r w:rsidR="00790D30">
              <w:rPr>
                <w:rFonts w:ascii="Arial Narrow" w:hAnsi="Arial Narrow"/>
                <w:sz w:val="18"/>
                <w:szCs w:val="19"/>
              </w:rPr>
              <w:t>окумент</w:t>
            </w:r>
            <w:r>
              <w:rPr>
                <w:rFonts w:ascii="Arial Narrow" w:hAnsi="Arial Narrow"/>
                <w:sz w:val="18"/>
                <w:szCs w:val="19"/>
              </w:rPr>
              <w:t>,</w:t>
            </w:r>
            <w:r w:rsidR="00790D30">
              <w:rPr>
                <w:rFonts w:ascii="Arial Narrow" w:hAnsi="Arial Narrow"/>
                <w:sz w:val="18"/>
                <w:szCs w:val="19"/>
              </w:rPr>
              <w:t xml:space="preserve"> подтверждающий финансовое положение</w:t>
            </w:r>
            <w:r>
              <w:rPr>
                <w:rFonts w:ascii="Arial Narrow" w:hAnsi="Arial Narrow"/>
                <w:sz w:val="18"/>
                <w:szCs w:val="19"/>
              </w:rPr>
              <w:t>,</w:t>
            </w:r>
            <w:r w:rsidR="00790D30">
              <w:rPr>
                <w:rFonts w:ascii="Arial Narrow" w:hAnsi="Arial Narrow"/>
                <w:sz w:val="18"/>
                <w:szCs w:val="19"/>
              </w:rPr>
              <w:t xml:space="preserve"> опубликован в сети Интернет (</w:t>
            </w:r>
            <w:r w:rsidR="00790D30" w:rsidRPr="00D90D54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="00E43D72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E65984" w:rsidRPr="0078749E" w:rsidTr="00B059A6">
        <w:trPr>
          <w:trHeight w:val="195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65984" w:rsidRPr="00E65984" w:rsidRDefault="00E65984" w:rsidP="00C1437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4" w:type="dxa"/>
            <w:gridSpan w:val="1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65984" w:rsidRPr="00E65984" w:rsidRDefault="00E65984" w:rsidP="00B059A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65984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E6598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</w:t>
            </w:r>
            <w:r w:rsidR="00071CF6">
              <w:rPr>
                <w:rFonts w:ascii="Arial Narrow" w:hAnsi="Arial Narrow" w:cs="Arial Narrow"/>
                <w:i/>
                <w:sz w:val="16"/>
                <w:szCs w:val="16"/>
              </w:rPr>
              <w:t>3</w:t>
            </w:r>
            <w:r w:rsidRPr="00E65984">
              <w:rPr>
                <w:rFonts w:ascii="Arial Narrow" w:hAnsi="Arial Narrow" w:cs="Arial Narrow"/>
                <w:i/>
                <w:sz w:val="16"/>
                <w:szCs w:val="16"/>
              </w:rPr>
              <w:t xml:space="preserve"> месяца</w:t>
            </w:r>
          </w:p>
        </w:tc>
      </w:tr>
      <w:tr w:rsidR="00790D30" w:rsidRPr="007215C1" w:rsidTr="00B059A6">
        <w:trPr>
          <w:trHeight w:val="41"/>
        </w:trPr>
        <w:tc>
          <w:tcPr>
            <w:tcW w:w="10541" w:type="dxa"/>
            <w:gridSpan w:val="16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90D30" w:rsidRPr="0060568B" w:rsidRDefault="00790D30" w:rsidP="00B059A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44625">
              <w:rPr>
                <w:rFonts w:ascii="Arial Narrow" w:hAnsi="Arial Narrow" w:cs="Arial Narrow"/>
                <w:b/>
                <w:sz w:val="18"/>
                <w:szCs w:val="18"/>
              </w:rPr>
              <w:t xml:space="preserve">Сведения об органах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управления </w:t>
            </w:r>
            <w:r w:rsidRPr="00344625">
              <w:rPr>
                <w:rFonts w:ascii="Arial Narrow" w:hAnsi="Arial Narrow" w:cs="Arial Narrow"/>
                <w:b/>
                <w:sz w:val="18"/>
                <w:szCs w:val="18"/>
              </w:rPr>
              <w:t>юридического лица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и персональном составе органов управления</w:t>
            </w:r>
          </w:p>
        </w:tc>
      </w:tr>
      <w:tr w:rsidR="00790D30" w:rsidRPr="007215C1" w:rsidTr="00B059A6">
        <w:trPr>
          <w:trHeight w:val="41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60568B" w:rsidRDefault="00790D30" w:rsidP="00C143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60568B" w:rsidRDefault="00790D30" w:rsidP="00C143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73386A">
              <w:rPr>
                <w:rFonts w:ascii="Arial Narrow" w:hAnsi="Arial Narrow" w:cs="Arial Narrow"/>
                <w:sz w:val="18"/>
                <w:szCs w:val="22"/>
              </w:rPr>
              <w:t>Общее собрание</w:t>
            </w:r>
          </w:p>
        </w:tc>
        <w:tc>
          <w:tcPr>
            <w:tcW w:w="8263" w:type="dxa"/>
            <w:gridSpan w:val="13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790D30" w:rsidRPr="0060568B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16CD2">
              <w:rPr>
                <w:rFonts w:ascii="Arial Narrow" w:hAnsi="Arial Narrow" w:cs="Arial Narrow"/>
                <w:i/>
                <w:sz w:val="18"/>
                <w:szCs w:val="18"/>
              </w:rPr>
              <w:t>(предоставляется в виде отдельного списка лиц, владеющих 1 и более % акций/долей с указанием полного наименования для юридических лиц, ФИО для физических лиц и доли владения в процентном соотношении)</w:t>
            </w:r>
          </w:p>
        </w:tc>
      </w:tr>
      <w:tr w:rsidR="00790D30" w:rsidRPr="007215C1" w:rsidTr="00B059A6">
        <w:trPr>
          <w:trHeight w:val="71"/>
        </w:trPr>
        <w:tc>
          <w:tcPr>
            <w:tcW w:w="377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Совет Директоров</w:t>
            </w:r>
          </w:p>
        </w:tc>
        <w:tc>
          <w:tcPr>
            <w:tcW w:w="8263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0D30" w:rsidRPr="0073386A" w:rsidRDefault="00790D30" w:rsidP="00B059A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Фамилия, Имя, Отчество</w:t>
            </w:r>
          </w:p>
        </w:tc>
      </w:tr>
      <w:tr w:rsidR="00790D30" w:rsidRPr="007215C1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132D27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RPr="007215C1" w:rsidTr="00B059A6"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0D30" w:rsidRPr="0073386A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790D30" w:rsidRPr="00423D60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D30" w:rsidRDefault="00790D30" w:rsidP="00C14376">
            <w:pPr>
              <w:jc w:val="center"/>
            </w:pPr>
            <w:r>
              <w:br w:type="page"/>
            </w:r>
            <w:r>
              <w:br w:type="page"/>
            </w: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D30" w:rsidRPr="003E4DA0" w:rsidRDefault="00790D30" w:rsidP="00C14376">
            <w:pPr>
              <w:rPr>
                <w:rFonts w:ascii="Arial Narrow" w:hAnsi="Arial Narrow"/>
                <w:sz w:val="18"/>
              </w:rPr>
            </w:pPr>
            <w:r w:rsidRPr="003E4DA0">
              <w:rPr>
                <w:rFonts w:ascii="Arial Narrow" w:hAnsi="Arial Narrow"/>
                <w:sz w:val="18"/>
              </w:rPr>
              <w:t>Коллегиальный исполнительный орган</w:t>
            </w:r>
          </w:p>
        </w:tc>
        <w:tc>
          <w:tcPr>
            <w:tcW w:w="826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jc w:val="center"/>
              <w:rPr>
                <w:rFonts w:ascii="Arial Narrow" w:hAnsi="Arial Narrow"/>
              </w:rPr>
            </w:pPr>
            <w:r w:rsidRPr="003E4DA0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417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417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417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4172" w:type="dxa"/>
            <w:gridSpan w:val="6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D30" w:rsidRDefault="00790D30" w:rsidP="00C14376">
            <w:pPr>
              <w:jc w:val="center"/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901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D30" w:rsidRDefault="00790D30" w:rsidP="00C14376">
            <w:r w:rsidRPr="003E4DA0">
              <w:rPr>
                <w:rFonts w:ascii="Arial Narrow" w:hAnsi="Arial Narrow"/>
                <w:sz w:val="18"/>
              </w:rPr>
              <w:t>Единоличный исполнительный орган</w:t>
            </w:r>
            <w:r>
              <w:rPr>
                <w:rFonts w:ascii="Arial Narrow" w:hAnsi="Arial Narrow"/>
                <w:sz w:val="18"/>
              </w:rPr>
              <w:t xml:space="preserve"> (ЕИО)</w:t>
            </w:r>
          </w:p>
        </w:tc>
        <w:tc>
          <w:tcPr>
            <w:tcW w:w="8263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jc w:val="center"/>
              <w:rPr>
                <w:rFonts w:ascii="Arial Narrow" w:hAnsi="Arial Narrow"/>
              </w:rPr>
            </w:pPr>
            <w:r w:rsidRPr="003E4DA0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1901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826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EB4F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77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1901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790D30" w:rsidRDefault="00790D30" w:rsidP="00C14376"/>
        </w:tc>
        <w:tc>
          <w:tcPr>
            <w:tcW w:w="8263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0D30" w:rsidRPr="003E4DA0" w:rsidRDefault="00790D30" w:rsidP="00C14376">
            <w:pPr>
              <w:rPr>
                <w:rFonts w:ascii="Arial Narrow" w:hAnsi="Arial Narrow"/>
                <w:i/>
              </w:rPr>
            </w:pPr>
            <w:r w:rsidRPr="003E4DA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 xml:space="preserve">дополнительно </w:t>
            </w:r>
            <w:r w:rsidRPr="003E4DA0">
              <w:rPr>
                <w:rFonts w:ascii="Arial Narrow" w:hAnsi="Arial Narrow"/>
                <w:i/>
                <w:sz w:val="18"/>
              </w:rPr>
              <w:t>предоставляется Карточка уполномоченного представителя</w:t>
            </w:r>
            <w:r>
              <w:rPr>
                <w:rFonts w:ascii="Arial Narrow" w:hAnsi="Arial Narrow"/>
                <w:i/>
                <w:sz w:val="18"/>
              </w:rPr>
              <w:t xml:space="preserve"> в отношении ЕИО</w:t>
            </w:r>
            <w:r w:rsidRPr="003E4DA0">
              <w:rPr>
                <w:rFonts w:ascii="Arial Narrow" w:hAnsi="Arial Narrow"/>
                <w:i/>
                <w:sz w:val="18"/>
              </w:rPr>
              <w:t>)</w:t>
            </w:r>
          </w:p>
        </w:tc>
      </w:tr>
    </w:tbl>
    <w:p w:rsidR="004A53A5" w:rsidRDefault="004A53A5">
      <w:r>
        <w:br w:type="page"/>
      </w:r>
    </w:p>
    <w:p w:rsidR="004A53A5" w:rsidRDefault="004A53A5"/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6"/>
        <w:gridCol w:w="395"/>
        <w:gridCol w:w="418"/>
        <w:gridCol w:w="43"/>
        <w:gridCol w:w="92"/>
        <w:gridCol w:w="767"/>
        <w:gridCol w:w="789"/>
        <w:gridCol w:w="482"/>
        <w:gridCol w:w="231"/>
        <w:gridCol w:w="137"/>
        <w:gridCol w:w="572"/>
        <w:gridCol w:w="531"/>
        <w:gridCol w:w="105"/>
        <w:gridCol w:w="228"/>
        <w:gridCol w:w="214"/>
        <w:gridCol w:w="61"/>
        <w:gridCol w:w="425"/>
        <w:gridCol w:w="1126"/>
        <w:gridCol w:w="55"/>
        <w:gridCol w:w="78"/>
        <w:gridCol w:w="23"/>
        <w:gridCol w:w="270"/>
        <w:gridCol w:w="758"/>
        <w:gridCol w:w="279"/>
        <w:gridCol w:w="292"/>
        <w:gridCol w:w="1794"/>
      </w:tblGrid>
      <w:tr w:rsidR="00790D30" w:rsidTr="00B059A6">
        <w:trPr>
          <w:trHeight w:val="152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90D30" w:rsidRDefault="00790D30" w:rsidP="00B059A6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344625">
              <w:rPr>
                <w:rFonts w:ascii="Arial Narrow" w:hAnsi="Arial Narrow"/>
                <w:b/>
                <w:sz w:val="18"/>
                <w:szCs w:val="19"/>
              </w:rPr>
              <w:t>Сведения о деловой репутации</w:t>
            </w:r>
            <w:r w:rsidR="00E65984">
              <w:rPr>
                <w:rFonts w:ascii="Arial Narrow" w:hAnsi="Arial Narrow"/>
                <w:b/>
                <w:sz w:val="18"/>
                <w:szCs w:val="19"/>
              </w:rPr>
              <w:t>:</w:t>
            </w:r>
          </w:p>
        </w:tc>
      </w:tr>
      <w:tr w:rsidR="00790D30" w:rsidRPr="00E4233D" w:rsidTr="00B059A6">
        <w:trPr>
          <w:trHeight w:val="152"/>
        </w:trPr>
        <w:tc>
          <w:tcPr>
            <w:tcW w:w="10555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D30" w:rsidRPr="00E4233D" w:rsidRDefault="00790D30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</w:t>
            </w:r>
            <w:r w:rsidR="0018383A">
              <w:rPr>
                <w:rFonts w:ascii="Arial Narrow" w:hAnsi="Arial Narrow" w:cs="Arial Narrow"/>
                <w:sz w:val="18"/>
                <w:szCs w:val="18"/>
              </w:rPr>
              <w:t>юридического лица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 и/или кредитных организаций и/или </w:t>
            </w:r>
            <w:proofErr w:type="spellStart"/>
            <w:r w:rsidRPr="00344625">
              <w:rPr>
                <w:rFonts w:ascii="Arial Narrow" w:hAnsi="Arial Narrow" w:cs="Arial Narrow"/>
                <w:sz w:val="18"/>
                <w:szCs w:val="18"/>
              </w:rPr>
              <w:t>некредитных</w:t>
            </w:r>
            <w:proofErr w:type="spellEnd"/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 финансовых организаций, в которых юридическое лицо находится (находилось) на обслуживании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</w:p>
        </w:tc>
      </w:tr>
      <w:tr w:rsidR="00790D30" w:rsidRPr="00344625" w:rsidTr="00B059A6">
        <w:trPr>
          <w:trHeight w:val="41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90D30" w:rsidRPr="00344625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65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90D30" w:rsidRPr="0034462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74E14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344625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344625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344625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90D30" w:rsidRPr="0034462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0D30" w:rsidRPr="0034462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44625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790D30" w:rsidRPr="0060568B" w:rsidTr="00B059A6">
        <w:trPr>
          <w:trHeight w:val="41"/>
        </w:trPr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90D30" w:rsidRPr="007A0838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790D30" w:rsidRPr="0060568B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D90D54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790D30" w:rsidTr="00B85A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90D30" w:rsidRPr="003E4DA0" w:rsidRDefault="00790D30" w:rsidP="00B059A6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3E4DA0">
              <w:rPr>
                <w:rFonts w:ascii="Arial Narrow" w:hAnsi="Arial Narrow" w:cs="Arial Narrow"/>
                <w:b/>
                <w:sz w:val="18"/>
                <w:szCs w:val="18"/>
              </w:rPr>
              <w:t>Сведения о лицензии (</w:t>
            </w:r>
            <w:proofErr w:type="spellStart"/>
            <w:r w:rsidRPr="003E4DA0">
              <w:rPr>
                <w:rFonts w:ascii="Arial Narrow" w:hAnsi="Arial Narrow" w:cs="Arial Narrow"/>
                <w:b/>
                <w:sz w:val="18"/>
                <w:szCs w:val="18"/>
              </w:rPr>
              <w:t>ях</w:t>
            </w:r>
            <w:proofErr w:type="spellEnd"/>
            <w:r w:rsidRPr="003E4DA0">
              <w:rPr>
                <w:rFonts w:ascii="Arial Narrow" w:hAnsi="Arial Narrow" w:cs="Arial Narrow"/>
                <w:b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790D30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5B6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35B6" w:rsidRPr="00423D60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52" w:type="dxa"/>
            <w:gridSpan w:val="2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3E4DA0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35B6" w:rsidRPr="003E4DA0" w:rsidTr="00B85A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035B6" w:rsidRPr="00423D60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3E4DA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RPr="003E4DA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52" w:type="dxa"/>
            <w:gridSpan w:val="2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0D30" w:rsidRPr="00423D60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90D30" w:rsidRPr="003E4DA0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4DA0">
              <w:rPr>
                <w:rFonts w:ascii="Arial Narrow" w:hAnsi="Arial Narrow"/>
                <w:b/>
                <w:sz w:val="18"/>
                <w:szCs w:val="18"/>
              </w:rPr>
              <w:t>Сведения о бенефициарных владельцах</w:t>
            </w:r>
            <w:r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Имеется бенефициарный владелец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бенефициарного владельца (БВ) в отношении каждого БВ</w:t>
            </w:r>
            <w:r w:rsidRPr="003E4DA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Идентификация бенефициарного владельца не осуществляется, поскольку общество относится к категории лиц</w:t>
            </w:r>
            <w:r w:rsidR="00D96395">
              <w:rPr>
                <w:rFonts w:ascii="Arial Narrow" w:hAnsi="Arial Narrow"/>
                <w:sz w:val="18"/>
                <w:szCs w:val="18"/>
              </w:rPr>
              <w:t>,</w:t>
            </w:r>
            <w:r w:rsidRPr="003E4DA0">
              <w:rPr>
                <w:rFonts w:ascii="Arial Narrow" w:hAnsi="Arial Narrow"/>
                <w:sz w:val="18"/>
                <w:szCs w:val="18"/>
              </w:rPr>
              <w:t xml:space="preserve"> указанных в пп.2 п.1 ст.7 Федерального закона №115-ФЗ </w:t>
            </w: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Бенефициарный владелец отсутствует</w:t>
            </w:r>
            <w:r w:rsidR="00C05F3C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E02DB9"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письмо с разъяснениями о причине отсутствия БВ.</w:t>
            </w:r>
            <w:r w:rsidR="00E02DB9" w:rsidRPr="002154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02DB9" w:rsidRPr="002154D1">
              <w:rPr>
                <w:rFonts w:ascii="Arial Narrow" w:hAnsi="Arial Narrow" w:cs="Arial Narrow"/>
                <w:i/>
                <w:sz w:val="16"/>
                <w:szCs w:val="16"/>
              </w:rPr>
              <w:t>В</w:t>
            </w:r>
            <w:r w:rsidR="00C05F3C" w:rsidRPr="002154D1">
              <w:rPr>
                <w:rFonts w:ascii="Arial Narrow" w:hAnsi="Arial Narrow" w:cs="Arial Narrow"/>
                <w:i/>
                <w:sz w:val="16"/>
                <w:szCs w:val="16"/>
              </w:rPr>
              <w:t xml:space="preserve"> случае отсутствия информации о БВ</w:t>
            </w:r>
            <w:r w:rsidR="002154D1" w:rsidRPr="002154D1">
              <w:rPr>
                <w:rFonts w:ascii="Arial Narrow" w:hAnsi="Arial Narrow" w:cs="Arial Narrow"/>
                <w:i/>
                <w:sz w:val="16"/>
                <w:szCs w:val="16"/>
              </w:rPr>
              <w:t>,</w:t>
            </w:r>
            <w:r w:rsidR="00C05F3C" w:rsidRPr="002154D1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последним может быть признан единоличный исполнительный орган</w:t>
            </w:r>
            <w:r w:rsidR="00C05F3C"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FA177C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90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A177C" w:rsidRPr="00E65984" w:rsidRDefault="00FA177C" w:rsidP="00C143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FA177C" w:rsidRPr="00E65984" w:rsidRDefault="00FA177C" w:rsidP="00B059A6">
            <w:pPr>
              <w:rPr>
                <w:rFonts w:ascii="Arial Narrow" w:hAnsi="Arial Narrow"/>
                <w:sz w:val="16"/>
                <w:szCs w:val="16"/>
              </w:rPr>
            </w:pPr>
            <w:r w:rsidRPr="00E65984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E65984">
              <w:rPr>
                <w:rFonts w:ascii="Arial Narrow" w:hAnsi="Arial Narrow"/>
                <w:i/>
                <w:sz w:val="16"/>
                <w:szCs w:val="16"/>
              </w:rPr>
              <w:t>в соответствии со ст.</w:t>
            </w:r>
            <w:r w:rsidR="002154D1">
              <w:rPr>
                <w:rFonts w:ascii="Arial Narrow" w:hAnsi="Arial Narrow"/>
                <w:i/>
                <w:sz w:val="16"/>
                <w:szCs w:val="16"/>
              </w:rPr>
              <w:t>6.1 Федерального закона №115-ФЗ</w:t>
            </w:r>
            <w:r w:rsidRPr="00E65984">
              <w:rPr>
                <w:rFonts w:ascii="Arial Narrow" w:hAnsi="Arial Narrow"/>
                <w:i/>
                <w:sz w:val="16"/>
                <w:szCs w:val="16"/>
              </w:rPr>
              <w:t xml:space="preserve"> юридическое лицо обязано располагать информацией о своих бенефициарных владельцах</w:t>
            </w:r>
          </w:p>
        </w:tc>
      </w:tr>
      <w:tr w:rsidR="00790D30" w:rsidTr="00B059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790D30" w:rsidRPr="003E4DA0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4DA0">
              <w:rPr>
                <w:rFonts w:ascii="Arial Narrow" w:hAnsi="Arial Narrow"/>
                <w:b/>
                <w:sz w:val="18"/>
                <w:szCs w:val="18"/>
              </w:rPr>
              <w:t>Сведения о выгодоприобретателях</w:t>
            </w:r>
            <w:r w:rsidR="003F798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790D3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Имеется выгодоприобретатель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выгодоприобретателя</w:t>
            </w:r>
            <w:r w:rsidR="002154D1" w:rsidRPr="002154D1">
              <w:rPr>
                <w:rFonts w:ascii="Arial Narrow" w:hAnsi="Arial Narrow"/>
                <w:i/>
                <w:sz w:val="16"/>
                <w:szCs w:val="16"/>
              </w:rPr>
              <w:t xml:space="preserve"> (ВП) в отношении каждого ВП</w:t>
            </w:r>
            <w:r w:rsidRPr="003E4DA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90D3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Идентификация выгодоприобретателя не осуществляется, поскольку общество относится к категории лиц</w:t>
            </w:r>
            <w:r w:rsidR="00FA177C">
              <w:rPr>
                <w:rFonts w:ascii="Arial Narrow" w:hAnsi="Arial Narrow"/>
                <w:sz w:val="18"/>
                <w:szCs w:val="18"/>
              </w:rPr>
              <w:t>,</w:t>
            </w:r>
            <w:r w:rsidRPr="003E4DA0">
              <w:rPr>
                <w:rFonts w:ascii="Arial Narrow" w:hAnsi="Arial Narrow"/>
                <w:sz w:val="18"/>
                <w:szCs w:val="18"/>
              </w:rPr>
              <w:t xml:space="preserve"> указанных в ст. 5 </w:t>
            </w:r>
            <w:r w:rsidRPr="003E4DA0">
              <w:rPr>
                <w:rFonts w:ascii="Arial Narrow" w:hAnsi="Arial Narrow"/>
                <w:sz w:val="18"/>
                <w:szCs w:val="18"/>
              </w:rPr>
              <w:br/>
              <w:t>Федерального закона №115-ФЗ</w:t>
            </w:r>
          </w:p>
        </w:tc>
      </w:tr>
      <w:tr w:rsidR="00790D3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rPr>
                <w:rFonts w:ascii="Arial Narrow" w:hAnsi="Arial Narrow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/>
                <w:sz w:val="18"/>
                <w:szCs w:val="18"/>
              </w:rPr>
              <w:t>Выгодоприобретатель отсутствует</w:t>
            </w:r>
          </w:p>
        </w:tc>
      </w:tr>
      <w:tr w:rsidR="00790D30" w:rsidTr="00C05F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:rsidR="00790D30" w:rsidRPr="00646050" w:rsidRDefault="00790D30" w:rsidP="00C143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6050">
              <w:rPr>
                <w:rFonts w:ascii="Arial Narrow" w:hAnsi="Arial Narrow"/>
                <w:b/>
                <w:sz w:val="18"/>
                <w:szCs w:val="18"/>
              </w:rPr>
              <w:t>Сведения об уполномоченных представителях</w:t>
            </w:r>
            <w:r w:rsidR="003F798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790D30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90D30" w:rsidRPr="003E4DA0" w:rsidRDefault="00790D30" w:rsidP="00E54DF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81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790D30" w:rsidRPr="003E4DA0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Имеется уполномоченный представитель (</w:t>
            </w:r>
            <w:r w:rsidRPr="002154D1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уполномоченного представителя</w:t>
            </w:r>
            <w:r w:rsidR="002154D1">
              <w:rPr>
                <w:rFonts w:ascii="Arial Narrow" w:hAnsi="Arial Narrow"/>
                <w:i/>
                <w:sz w:val="16"/>
                <w:szCs w:val="16"/>
              </w:rPr>
              <w:t xml:space="preserve"> (УП)</w:t>
            </w:r>
            <w:r w:rsidR="002154D1" w:rsidRPr="002154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154D1" w:rsidRPr="002154D1">
              <w:rPr>
                <w:rFonts w:ascii="Arial Narrow" w:hAnsi="Arial Narrow"/>
                <w:i/>
                <w:sz w:val="16"/>
                <w:szCs w:val="16"/>
              </w:rPr>
              <w:t>в отношении каждого УП</w:t>
            </w:r>
            <w:r w:rsidR="002154D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90D30" w:rsidTr="00C05F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:rsidR="00790D30" w:rsidRPr="003E4DA0" w:rsidRDefault="00790D30" w:rsidP="00C14376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E4DA0">
              <w:rPr>
                <w:rFonts w:ascii="Arial Narrow" w:hAnsi="Arial Narrow"/>
                <w:b/>
                <w:sz w:val="18"/>
                <w:szCs w:val="18"/>
              </w:rPr>
              <w:t>Сведения о взаимосвязи юридического лица с некоммерческой организацией</w:t>
            </w:r>
            <w:r w:rsidR="003F798A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54DFD" w:rsidTr="004035B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0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DFD" w:rsidRPr="003E4DA0" w:rsidRDefault="00E54DFD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DA0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2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54DFD" w:rsidRPr="003E4DA0" w:rsidRDefault="0013060E" w:rsidP="00B059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="00E54DFD">
              <w:rPr>
                <w:rFonts w:ascii="Arial Narrow" w:hAnsi="Arial Narrow"/>
                <w:sz w:val="18"/>
                <w:szCs w:val="18"/>
              </w:rPr>
              <w:t>ридическое лицо / учредитель юридического лица</w:t>
            </w:r>
            <w:r w:rsidR="00E54DFD" w:rsidRPr="003E4D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54DFD">
              <w:rPr>
                <w:rFonts w:ascii="Arial Narrow" w:hAnsi="Arial Narrow"/>
                <w:sz w:val="18"/>
                <w:szCs w:val="18"/>
              </w:rPr>
              <w:t xml:space="preserve">/ единоличный исполнительный орган </w:t>
            </w:r>
            <w:r w:rsidR="00E54DFD" w:rsidRPr="003E4DA0">
              <w:rPr>
                <w:rFonts w:ascii="Arial Narrow" w:hAnsi="Arial Narrow"/>
                <w:sz w:val="18"/>
                <w:szCs w:val="18"/>
              </w:rPr>
              <w:t>является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</w:t>
            </w:r>
            <w:r w:rsidR="00E54DFD">
              <w:rPr>
                <w:rFonts w:ascii="Arial Narrow" w:hAnsi="Arial Narrow"/>
                <w:sz w:val="18"/>
                <w:szCs w:val="18"/>
              </w:rPr>
              <w:t>ть на территории РФ</w:t>
            </w:r>
          </w:p>
        </w:tc>
      </w:tr>
      <w:tr w:rsidR="003F798A" w:rsidRPr="0090774B" w:rsidTr="00B059A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3F798A" w:rsidRPr="0090774B" w:rsidRDefault="003F798A" w:rsidP="00B059A6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3F798A" w:rsidRPr="003F798A" w:rsidTr="004035B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94" w:type="dxa"/>
            <w:gridSpan w:val="8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0D1DEF" w:rsidRDefault="003F798A" w:rsidP="00B059A6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0D1DEF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477B04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95104F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0D1DEF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95104F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  <w:bookmarkStart w:id="0" w:name="_GoBack"/>
            <w:bookmarkEnd w:id="0"/>
          </w:p>
        </w:tc>
      </w:tr>
      <w:tr w:rsidR="003F798A" w:rsidRPr="00DD1938" w:rsidTr="004035B6">
        <w:trPr>
          <w:trHeight w:val="283"/>
        </w:trPr>
        <w:tc>
          <w:tcPr>
            <w:tcW w:w="2105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50" w:type="dxa"/>
            <w:gridSpan w:val="2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B52CCE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3F798A" w:rsidRPr="00DD1938" w:rsidTr="004035B6">
        <w:trPr>
          <w:trHeight w:val="283"/>
        </w:trPr>
        <w:tc>
          <w:tcPr>
            <w:tcW w:w="3376" w:type="dxa"/>
            <w:gridSpan w:val="9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6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477B04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B52CCE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3F798A" w:rsidRPr="00DD1938" w:rsidTr="004035B6">
        <w:trPr>
          <w:trHeight w:val="283"/>
        </w:trPr>
        <w:tc>
          <w:tcPr>
            <w:tcW w:w="2105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1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B52CCE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13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B52CCE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B52CCE" w:rsidRDefault="003F798A" w:rsidP="00B059A6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3F798A" w:rsidRPr="00DD1938" w:rsidTr="004035B6">
        <w:trPr>
          <w:trHeight w:val="283"/>
        </w:trPr>
        <w:tc>
          <w:tcPr>
            <w:tcW w:w="1246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DD1938" w:rsidRDefault="003F798A" w:rsidP="00B059A6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09" w:type="dxa"/>
            <w:gridSpan w:val="2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F798A" w:rsidRPr="00B52CCE" w:rsidRDefault="003F798A" w:rsidP="00B059A6">
            <w:pPr>
              <w:rPr>
                <w:rFonts w:ascii="Arial Narrow" w:hAnsi="Arial Narrow" w:cs="Arial Narrow"/>
                <w:b/>
                <w:szCs w:val="22"/>
                <w:lang w:val="en-US"/>
              </w:rPr>
            </w:pPr>
          </w:p>
        </w:tc>
      </w:tr>
    </w:tbl>
    <w:p w:rsidR="00790D30" w:rsidRPr="00423D60" w:rsidRDefault="00790D30" w:rsidP="00790D30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6D2474" w:rsidRDefault="006D2474" w:rsidP="00AF27F8">
      <w:pPr>
        <w:spacing w:before="120"/>
        <w:jc w:val="center"/>
        <w:rPr>
          <w:rFonts w:ascii="Arial Narrow" w:hAnsi="Arial Narrow"/>
          <w:i/>
          <w:sz w:val="16"/>
        </w:rPr>
      </w:pPr>
      <w:r w:rsidRPr="00305BB3">
        <w:rPr>
          <w:rFonts w:ascii="Arial Narrow" w:hAnsi="Arial Narrow"/>
          <w:i/>
          <w:sz w:val="16"/>
        </w:rPr>
        <w:t>Информация, указанная в Опросном листе, должна обновляться не реже одного раза в год</w:t>
      </w:r>
    </w:p>
    <w:p w:rsidR="00790D30" w:rsidRDefault="00790D30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:rsid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:rsidR="00AF27F8" w:rsidRPr="00AF27F8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790D30" w:rsidRPr="00261E15" w:rsidTr="00C143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790D30" w:rsidRPr="00A613F0" w:rsidRDefault="00790D30" w:rsidP="00C14376">
            <w:pPr>
              <w:jc w:val="center"/>
              <w:rPr>
                <w:rFonts w:ascii="Arial Narrow" w:hAnsi="Arial Narrow" w:cs="Arial Narrow"/>
              </w:rPr>
            </w:pPr>
            <w:r w:rsidRPr="0079291A">
              <w:rPr>
                <w:rFonts w:ascii="Arial Narrow" w:hAnsi="Arial Narrow" w:cs="Arial Narrow"/>
                <w:b/>
                <w:bCs/>
              </w:rPr>
              <w:t xml:space="preserve">Подпись лица, </w:t>
            </w:r>
            <w:r>
              <w:rPr>
                <w:rFonts w:ascii="Arial Narrow" w:hAnsi="Arial Narrow" w:cs="Arial Narrow"/>
                <w:b/>
                <w:bCs/>
              </w:rPr>
              <w:t xml:space="preserve">имеющего право действовать </w:t>
            </w:r>
            <w:r w:rsidRPr="0079291A">
              <w:rPr>
                <w:rFonts w:ascii="Arial Narrow" w:hAnsi="Arial Narrow" w:cs="Arial Narrow"/>
                <w:b/>
                <w:bCs/>
              </w:rPr>
              <w:t>без доверенности /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790D30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A613F0">
              <w:rPr>
                <w:rFonts w:ascii="Arial Narrow" w:hAnsi="Arial Narrow" w:cs="Arial Narrow"/>
                <w:b/>
              </w:rPr>
              <w:t xml:space="preserve">Фамилия, </w:t>
            </w:r>
            <w:r w:rsidR="00F07E29">
              <w:rPr>
                <w:rFonts w:ascii="Arial Narrow" w:hAnsi="Arial Narrow" w:cs="Arial Narrow"/>
                <w:b/>
              </w:rPr>
              <w:t>Имя, О</w:t>
            </w:r>
            <w:r w:rsidRPr="00A613F0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790D30" w:rsidRPr="006E4BB2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C378BD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790D30" w:rsidRPr="008B2F4F" w:rsidTr="00AF27F8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790D30" w:rsidRPr="002729D9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790D30" w:rsidRPr="002729D9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90D30" w:rsidRPr="008B2F4F" w:rsidTr="00C14376">
        <w:trPr>
          <w:trHeight w:val="251"/>
        </w:trPr>
        <w:tc>
          <w:tcPr>
            <w:tcW w:w="4820" w:type="dxa"/>
            <w:tcBorders>
              <w:top w:val="dashed" w:sz="2" w:space="0" w:color="auto"/>
            </w:tcBorders>
          </w:tcPr>
          <w:p w:rsidR="00790D30" w:rsidRPr="00952421" w:rsidRDefault="00790D30" w:rsidP="00C14376">
            <w:pPr>
              <w:ind w:firstLine="6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ed" w:sz="2" w:space="0" w:color="auto"/>
            </w:tcBorders>
          </w:tcPr>
          <w:p w:rsidR="00790D30" w:rsidRPr="00952421" w:rsidRDefault="00790D30" w:rsidP="00C14376">
            <w:pPr>
              <w:spacing w:line="192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</w:tbl>
    <w:p w:rsid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AF27F8" w:rsidRPr="00AF27F8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790D30" w:rsidRDefault="00790D30" w:rsidP="00790D30">
      <w:pPr>
        <w:jc w:val="both"/>
        <w:rPr>
          <w:rFonts w:ascii="Arial Narrow" w:hAnsi="Arial Narrow" w:cs="Arial Narrow"/>
          <w:szCs w:val="22"/>
        </w:rPr>
      </w:pPr>
      <w:r w:rsidRPr="00840001">
        <w:rPr>
          <w:rFonts w:ascii="Arial Narrow" w:hAnsi="Arial Narrow" w:cs="Arial Narrow"/>
          <w:b/>
          <w:bCs/>
          <w:szCs w:val="22"/>
        </w:rPr>
        <w:t>Дата заполнения</w:t>
      </w:r>
      <w:r>
        <w:rPr>
          <w:rFonts w:ascii="Arial Narrow" w:hAnsi="Arial Narrow" w:cs="Arial Narrow"/>
          <w:szCs w:val="22"/>
        </w:rPr>
        <w:t>: «</w:t>
      </w:r>
      <w:r w:rsidRPr="00840001">
        <w:rPr>
          <w:rFonts w:ascii="Arial Narrow" w:hAnsi="Arial Narrow" w:cs="Arial Narrow"/>
          <w:szCs w:val="22"/>
        </w:rPr>
        <w:t>__</w:t>
      </w:r>
      <w:r>
        <w:rPr>
          <w:rFonts w:ascii="Arial Narrow" w:hAnsi="Arial Narrow" w:cs="Arial Narrow"/>
          <w:szCs w:val="22"/>
        </w:rPr>
        <w:t>_</w:t>
      </w:r>
      <w:r w:rsidRPr="00840001">
        <w:rPr>
          <w:rFonts w:ascii="Arial Narrow" w:hAnsi="Arial Narrow" w:cs="Arial Narrow"/>
          <w:szCs w:val="22"/>
        </w:rPr>
        <w:t>_</w:t>
      </w:r>
      <w:r>
        <w:rPr>
          <w:rFonts w:ascii="Arial Narrow" w:hAnsi="Arial Narrow" w:cs="Arial Narrow"/>
          <w:szCs w:val="22"/>
        </w:rPr>
        <w:t>»</w:t>
      </w:r>
      <w:r w:rsidRPr="00840001">
        <w:rPr>
          <w:rFonts w:ascii="Arial Narrow" w:hAnsi="Arial Narrow" w:cs="Arial Narrow"/>
          <w:szCs w:val="22"/>
        </w:rPr>
        <w:t xml:space="preserve"> </w:t>
      </w:r>
      <w:r>
        <w:rPr>
          <w:rFonts w:ascii="Arial Narrow" w:hAnsi="Arial Narrow" w:cs="Arial Narrow"/>
          <w:szCs w:val="22"/>
        </w:rPr>
        <w:t>_____________________</w:t>
      </w:r>
      <w:r w:rsidRPr="00840001">
        <w:rPr>
          <w:rFonts w:ascii="Arial Narrow" w:hAnsi="Arial Narrow" w:cs="Arial Narrow"/>
          <w:szCs w:val="22"/>
        </w:rPr>
        <w:t xml:space="preserve"> </w:t>
      </w:r>
      <w:r>
        <w:rPr>
          <w:rFonts w:ascii="Arial Narrow" w:hAnsi="Arial Narrow" w:cs="Arial Narrow"/>
          <w:szCs w:val="22"/>
        </w:rPr>
        <w:t>20</w:t>
      </w:r>
      <w:r w:rsidRPr="00840001">
        <w:rPr>
          <w:rFonts w:ascii="Arial Narrow" w:hAnsi="Arial Narrow" w:cs="Arial Narrow"/>
          <w:szCs w:val="22"/>
        </w:rPr>
        <w:t>___ г.</w:t>
      </w:r>
    </w:p>
    <w:sectPr w:rsidR="00790D30" w:rsidSect="00B036F8">
      <w:headerReference w:type="default" r:id="rId7"/>
      <w:headerReference w:type="first" r:id="rId8"/>
      <w:footerReference w:type="first" r:id="rId9"/>
      <w:pgSz w:w="11907" w:h="16840" w:code="9"/>
      <w:pgMar w:top="284" w:right="567" w:bottom="0" w:left="1134" w:header="284" w:footer="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41" w:rsidRDefault="00F34A41">
      <w:r>
        <w:separator/>
      </w:r>
    </w:p>
  </w:endnote>
  <w:endnote w:type="continuationSeparator" w:id="0">
    <w:p w:rsidR="00F34A41" w:rsidRDefault="00F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2B" w:rsidRPr="004C082B" w:rsidRDefault="00FA177C" w:rsidP="004C082B">
    <w:pPr>
      <w:ind w:left="-142"/>
      <w:jc w:val="center"/>
      <w:rPr>
        <w:rFonts w:ascii="Arial Narrow" w:hAnsi="Arial Narrow" w:cs="Arial Narrow"/>
        <w:b/>
        <w:i/>
      </w:rPr>
    </w:pPr>
    <w:r>
      <w:rPr>
        <w:rFonts w:ascii="Arial Narrow" w:hAnsi="Arial Narrow"/>
        <w:b/>
        <w:i/>
      </w:rPr>
      <w:t>Опросный лист юридического лица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:rsidR="004C082B" w:rsidRDefault="00951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41" w:rsidRDefault="00F34A41">
      <w:r>
        <w:separator/>
      </w:r>
    </w:p>
  </w:footnote>
  <w:footnote w:type="continuationSeparator" w:id="0">
    <w:p w:rsidR="00F34A41" w:rsidRDefault="00F3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95104F">
    <w:pPr>
      <w:pStyle w:val="a3"/>
      <w:rPr>
        <w:sz w:val="8"/>
        <w:szCs w:val="8"/>
      </w:rPr>
    </w:pPr>
  </w:p>
  <w:p w:rsidR="0015414D" w:rsidRDefault="0095104F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63" w:rsidRPr="007D33E5" w:rsidRDefault="00FA177C" w:rsidP="00764A63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2B1B60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5567"/>
    </w:tblGrid>
    <w:tr w:rsidR="0018383A" w:rsidRPr="00834364" w:rsidTr="001621EE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18383A" w:rsidRPr="00BE5F39" w:rsidRDefault="0018383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6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18383A" w:rsidRPr="00BE5F39" w:rsidRDefault="0018383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764A63" w:rsidRPr="00834364" w:rsidTr="0000794A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764A63" w:rsidRPr="00BE5F39" w:rsidRDefault="00FA177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64A63" w:rsidRPr="00BE5F39" w:rsidRDefault="00FA177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764A63" w:rsidRDefault="0095104F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F"/>
    <w:rsid w:val="00044765"/>
    <w:rsid w:val="00071CF6"/>
    <w:rsid w:val="000A6681"/>
    <w:rsid w:val="001252E1"/>
    <w:rsid w:val="0013060E"/>
    <w:rsid w:val="0018203A"/>
    <w:rsid w:val="0018383A"/>
    <w:rsid w:val="00186E4A"/>
    <w:rsid w:val="002154D1"/>
    <w:rsid w:val="00223450"/>
    <w:rsid w:val="00224C3F"/>
    <w:rsid w:val="002615DA"/>
    <w:rsid w:val="002B1B60"/>
    <w:rsid w:val="003F798A"/>
    <w:rsid w:val="004035B6"/>
    <w:rsid w:val="00423D60"/>
    <w:rsid w:val="00477B04"/>
    <w:rsid w:val="004A53A5"/>
    <w:rsid w:val="00522EEB"/>
    <w:rsid w:val="00561F06"/>
    <w:rsid w:val="005623D5"/>
    <w:rsid w:val="005A13AA"/>
    <w:rsid w:val="00673F38"/>
    <w:rsid w:val="0069273F"/>
    <w:rsid w:val="006D2474"/>
    <w:rsid w:val="00790D30"/>
    <w:rsid w:val="00945C75"/>
    <w:rsid w:val="00947C4F"/>
    <w:rsid w:val="0095104F"/>
    <w:rsid w:val="00990C29"/>
    <w:rsid w:val="009C1E5E"/>
    <w:rsid w:val="00AF27F8"/>
    <w:rsid w:val="00B036F8"/>
    <w:rsid w:val="00B059A6"/>
    <w:rsid w:val="00B52CCE"/>
    <w:rsid w:val="00B85A9F"/>
    <w:rsid w:val="00BC38EE"/>
    <w:rsid w:val="00C05F3C"/>
    <w:rsid w:val="00C76F04"/>
    <w:rsid w:val="00CB70D8"/>
    <w:rsid w:val="00D96395"/>
    <w:rsid w:val="00DA3CF7"/>
    <w:rsid w:val="00E02DB9"/>
    <w:rsid w:val="00E11C51"/>
    <w:rsid w:val="00E26A00"/>
    <w:rsid w:val="00E43D72"/>
    <w:rsid w:val="00E54DFD"/>
    <w:rsid w:val="00E65984"/>
    <w:rsid w:val="00EB37A1"/>
    <w:rsid w:val="00EB4F06"/>
    <w:rsid w:val="00ED46BA"/>
    <w:rsid w:val="00EF1DC0"/>
    <w:rsid w:val="00F07E29"/>
    <w:rsid w:val="00F34A41"/>
    <w:rsid w:val="00FA177C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42DC4D-D993-43FC-BB55-B343FC5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0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annotation reference"/>
    <w:uiPriority w:val="99"/>
    <w:rsid w:val="00790D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90D30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90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03AD-F688-4E84-888A-732DC10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</cp:revision>
  <cp:lastPrinted>2019-01-31T06:11:00Z</cp:lastPrinted>
  <dcterms:created xsi:type="dcterms:W3CDTF">2019-10-14T14:29:00Z</dcterms:created>
  <dcterms:modified xsi:type="dcterms:W3CDTF">2019-12-19T08:49:00Z</dcterms:modified>
</cp:coreProperties>
</file>