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089" w:rsidRPr="008F1673" w:rsidRDefault="00044089" w:rsidP="00044089">
      <w:pPr>
        <w:rPr>
          <w:rFonts w:ascii="Times New Roman" w:eastAsia="Times New Roman" w:hAnsi="Times New Roman"/>
          <w:b/>
          <w:lang w:eastAsia="ru-RU"/>
        </w:rPr>
      </w:pPr>
      <w:r w:rsidRPr="008F1673">
        <w:rPr>
          <w:rFonts w:ascii="Times New Roman" w:eastAsia="Times New Roman" w:hAnsi="Times New Roman"/>
          <w:b/>
          <w:lang w:eastAsia="ru-RU"/>
        </w:rPr>
        <w:t>Форма 5_11.2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4370"/>
        <w:gridCol w:w="1403"/>
        <w:gridCol w:w="837"/>
        <w:gridCol w:w="241"/>
        <w:gridCol w:w="15"/>
        <w:gridCol w:w="1258"/>
        <w:gridCol w:w="1340"/>
        <w:gridCol w:w="1397"/>
        <w:gridCol w:w="40"/>
        <w:gridCol w:w="1219"/>
      </w:tblGrid>
      <w:tr w:rsidR="00044089" w:rsidRPr="008F1673" w:rsidTr="009230AE">
        <w:tc>
          <w:tcPr>
            <w:tcW w:w="3082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4460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6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5370" w:type="dxa"/>
            <w:gridSpan w:val="7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  <w:tr w:rsidR="00044089" w:rsidRPr="008F1673" w:rsidTr="009230AE">
        <w:trPr>
          <w:trHeight w:val="101"/>
        </w:trPr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 xml:space="preserve">Полное наименование, ИНН Эмитента </w:t>
            </w:r>
          </w:p>
        </w:tc>
        <w:tc>
          <w:tcPr>
            <w:tcW w:w="7626" w:type="dxa"/>
            <w:gridSpan w:val="9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rPr>
          <w:trHeight w:val="132"/>
        </w:trPr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Электронная почта, телефон контактного лица Эмитента</w:t>
            </w:r>
          </w:p>
        </w:tc>
        <w:tc>
          <w:tcPr>
            <w:tcW w:w="7626" w:type="dxa"/>
            <w:gridSpan w:val="9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Пункт Положения 546-П, на основании которого направляется информация</w:t>
            </w:r>
          </w:p>
        </w:tc>
        <w:tc>
          <w:tcPr>
            <w:tcW w:w="7626" w:type="dxa"/>
            <w:gridSpan w:val="9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фиксации списка лиц, имеющих право на участие в КД</w:t>
            </w:r>
          </w:p>
        </w:tc>
        <w:tc>
          <w:tcPr>
            <w:tcW w:w="7626" w:type="dxa"/>
            <w:gridSpan w:val="9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rPr>
          <w:trHeight w:val="192"/>
        </w:trPr>
        <w:tc>
          <w:tcPr>
            <w:tcW w:w="151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9" w:rsidRPr="008F1673" w:rsidRDefault="00044089" w:rsidP="0004408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7" w:hanging="347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  <w:b/>
              </w:rPr>
              <w:t>Информация предоставляется в связи с обнаружением (выявлением) неточных, неполных и (или) недостоверных сведений в ранее предоставленной информации (п. 2.4 Положения № 546-П)</w:t>
            </w:r>
          </w:p>
        </w:tc>
      </w:tr>
      <w:tr w:rsidR="00044089" w:rsidRPr="008F1673" w:rsidTr="009230AE">
        <w:trPr>
          <w:trHeight w:val="264"/>
        </w:trPr>
        <w:tc>
          <w:tcPr>
            <w:tcW w:w="7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Ссылка на ранее предоставленную информацию, которая изменяется: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  <w:tr w:rsidR="00044089" w:rsidRPr="008F1673" w:rsidTr="009230AE">
        <w:trPr>
          <w:trHeight w:val="98"/>
        </w:trPr>
        <w:tc>
          <w:tcPr>
            <w:tcW w:w="754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Краткое описание внесенных изменений в ранее предоставленную информацию:</w:t>
            </w:r>
          </w:p>
        </w:tc>
        <w:tc>
          <w:tcPr>
            <w:tcW w:w="7626" w:type="dxa"/>
            <w:gridSpan w:val="9"/>
            <w:tcBorders>
              <w:bottom w:val="doub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rPr>
          <w:trHeight w:val="174"/>
        </w:trPr>
        <w:tc>
          <w:tcPr>
            <w:tcW w:w="15168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89" w:rsidRPr="008F1673" w:rsidRDefault="00044089" w:rsidP="0004408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  <w:b/>
              </w:rPr>
              <w:t>Информация предоставляется в связи с принятием органом управления Эмитента решения, изменяющего ранее принятое им решение (п. 2.5 Положения 546-П)</w:t>
            </w:r>
          </w:p>
        </w:tc>
      </w:tr>
      <w:tr w:rsidR="00044089" w:rsidRPr="008F1673" w:rsidTr="009230AE">
        <w:trPr>
          <w:trHeight w:val="543"/>
        </w:trPr>
        <w:tc>
          <w:tcPr>
            <w:tcW w:w="75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 xml:space="preserve">Дата принятия решения; наименование органа управления Эмитента, принявшего решение; дата составления и номер </w:t>
            </w:r>
            <w:r w:rsidRPr="008F1673">
              <w:rPr>
                <w:rFonts w:ascii="Times New Roman" w:eastAsiaTheme="minorHAnsi" w:hAnsi="Times New Roman"/>
              </w:rPr>
              <w:t>протокола заседания (собрания) органа управления Эмитента (</w:t>
            </w:r>
            <w:proofErr w:type="gramStart"/>
            <w:r w:rsidRPr="008F1673">
              <w:rPr>
                <w:rFonts w:ascii="Times New Roman" w:eastAsiaTheme="minorHAnsi" w:hAnsi="Times New Roman"/>
              </w:rPr>
              <w:t>если  решение</w:t>
            </w:r>
            <w:proofErr w:type="gramEnd"/>
            <w:r w:rsidRPr="008F1673">
              <w:rPr>
                <w:rFonts w:ascii="Times New Roman" w:eastAsiaTheme="minorHAnsi" w:hAnsi="Times New Roman"/>
              </w:rPr>
              <w:t xml:space="preserve"> принято коллегиальным органом управления Эмитента)</w:t>
            </w:r>
            <w:r w:rsidRPr="008F1673">
              <w:rPr>
                <w:rFonts w:ascii="Times New Roman" w:hAnsi="Times New Roman"/>
              </w:rPr>
              <w:t>:</w:t>
            </w:r>
          </w:p>
        </w:tc>
        <w:tc>
          <w:tcPr>
            <w:tcW w:w="762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44089" w:rsidRPr="008F1673" w:rsidRDefault="00044089" w:rsidP="009230AE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rPr>
          <w:trHeight w:val="275"/>
        </w:trPr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F1673">
              <w:rPr>
                <w:rFonts w:ascii="Times New Roman" w:eastAsiaTheme="minorHAnsi" w:hAnsi="Times New Roman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626" w:type="dxa"/>
            <w:gridSpan w:val="9"/>
            <w:shd w:val="clear" w:color="auto" w:fill="auto"/>
          </w:tcPr>
          <w:p w:rsidR="00044089" w:rsidRPr="008F1673" w:rsidRDefault="00044089" w:rsidP="009230AE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</w:tr>
      <w:tr w:rsidR="00044089" w:rsidRPr="008F1673" w:rsidTr="009230AE">
        <w:trPr>
          <w:trHeight w:val="275"/>
        </w:trPr>
        <w:tc>
          <w:tcPr>
            <w:tcW w:w="7542" w:type="dxa"/>
            <w:gridSpan w:val="2"/>
            <w:shd w:val="clear" w:color="auto" w:fill="auto"/>
          </w:tcPr>
          <w:p w:rsidR="00044089" w:rsidRPr="008F1673" w:rsidRDefault="00044089" w:rsidP="0092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F1673">
              <w:rPr>
                <w:rFonts w:ascii="Times New Roman" w:eastAsiaTheme="minorHAnsi" w:hAnsi="Times New Roman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405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Исходящий номер документа</w:t>
            </w:r>
          </w:p>
        </w:tc>
        <w:tc>
          <w:tcPr>
            <w:tcW w:w="1112" w:type="dxa"/>
            <w:gridSpan w:val="3"/>
            <w:shd w:val="clear" w:color="auto" w:fill="auto"/>
          </w:tcPr>
          <w:p w:rsidR="00044089" w:rsidRPr="008F1673" w:rsidRDefault="00044089" w:rsidP="009230AE">
            <w:pPr>
              <w:pStyle w:val="a3"/>
              <w:spacing w:after="0" w:line="240" w:lineRule="auto"/>
              <w:ind w:left="546"/>
              <w:rPr>
                <w:rFonts w:ascii="Times New Roman" w:hAnsi="Times New Roman"/>
              </w:rPr>
            </w:pPr>
          </w:p>
        </w:tc>
        <w:tc>
          <w:tcPr>
            <w:tcW w:w="1259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создания документа</w:t>
            </w:r>
          </w:p>
        </w:tc>
        <w:tc>
          <w:tcPr>
            <w:tcW w:w="1343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Дата заполнения</w:t>
            </w:r>
          </w:p>
        </w:tc>
        <w:tc>
          <w:tcPr>
            <w:tcW w:w="1067" w:type="dxa"/>
            <w:shd w:val="clear" w:color="auto" w:fill="auto"/>
          </w:tcPr>
          <w:p w:rsidR="00044089" w:rsidRPr="008F1673" w:rsidRDefault="00044089" w:rsidP="009230AE">
            <w:pPr>
              <w:spacing w:after="0" w:line="240" w:lineRule="auto"/>
              <w:rPr>
                <w:rFonts w:ascii="Times New Roman" w:hAnsi="Times New Roman"/>
              </w:rPr>
            </w:pPr>
            <w:r w:rsidRPr="008F1673">
              <w:rPr>
                <w:rFonts w:ascii="Times New Roman" w:hAnsi="Times New Roman"/>
              </w:rPr>
              <w:t>__/__/____</w:t>
            </w:r>
          </w:p>
        </w:tc>
      </w:tr>
    </w:tbl>
    <w:p w:rsidR="00044089" w:rsidRPr="008F1673" w:rsidRDefault="00044089" w:rsidP="00044089">
      <w:pPr>
        <w:spacing w:before="240"/>
        <w:jc w:val="center"/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Преимущественное право приобретения размещаемых дополнительных акций эмитента и облигаций, конвертируемых в акции (PRIO)</w:t>
      </w:r>
    </w:p>
    <w:tbl>
      <w:tblPr>
        <w:tblStyle w:val="a5"/>
        <w:tblW w:w="15168" w:type="dxa"/>
        <w:tblInd w:w="108" w:type="dxa"/>
        <w:tblLook w:val="04A0" w:firstRow="1" w:lastRow="0" w:firstColumn="1" w:lastColumn="0" w:noHBand="0" w:noVBand="1"/>
      </w:tblPr>
      <w:tblGrid>
        <w:gridCol w:w="7542"/>
        <w:gridCol w:w="7626"/>
      </w:tblGrid>
      <w:tr w:rsidR="00044089" w:rsidRPr="008F1673" w:rsidTr="009230AE">
        <w:tc>
          <w:tcPr>
            <w:tcW w:w="7542" w:type="dxa"/>
          </w:tcPr>
          <w:p w:rsidR="00044089" w:rsidRPr="008F1673" w:rsidRDefault="00044089" w:rsidP="009230A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F1673">
              <w:rPr>
                <w:rFonts w:ascii="Times New Roman" w:hAnsi="Times New Roman"/>
                <w:sz w:val="22"/>
                <w:szCs w:val="22"/>
              </w:rPr>
              <w:t>Дата заполнения</w:t>
            </w:r>
          </w:p>
        </w:tc>
        <w:tc>
          <w:tcPr>
            <w:tcW w:w="7626" w:type="dxa"/>
          </w:tcPr>
          <w:p w:rsidR="00044089" w:rsidRPr="008F1673" w:rsidRDefault="00044089" w:rsidP="009230AE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F58D7" w:rsidRPr="008F1673" w:rsidRDefault="005F58D7" w:rsidP="005F58D7">
      <w:pPr>
        <w:spacing w:before="240"/>
        <w:jc w:val="center"/>
        <w:rPr>
          <w:rFonts w:ascii="Times New Roman" w:hAnsi="Times New Roman"/>
          <w:b/>
        </w:rPr>
      </w:pPr>
      <w:r w:rsidRPr="008F1673">
        <w:rPr>
          <w:rFonts w:ascii="Times New Roman" w:hAnsi="Times New Roman"/>
          <w:b/>
        </w:rPr>
        <w:t>5.4. Информация об утверждении решения о выпуске (дополнительном выпуске) акций и ценных бумаг, конвертируемых в акции, в отношении которых возникает преимущественное право их приобретения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767"/>
      </w:tblGrid>
      <w:tr w:rsidR="005F58D7" w:rsidRPr="008F1673" w:rsidTr="009230AE">
        <w:trPr>
          <w:trHeight w:val="79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D7" w:rsidRPr="008F1673" w:rsidRDefault="005F58D7" w:rsidP="009230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lastRenderedPageBreak/>
              <w:t>Орган управления эмитента, утвердивший решение о выпуске (дополнительном выпуске) ценных бумаг, и способ принятия решения (указывается вид общего собрания - годовое или внеочередное) в случае, если органом управления эмитента, принявшим решение об утверждении решения о выпуске (дополнительном выпуске) ценных бумаг, является общее собрание участников (акционеров) эмитента, а также форма голосования (совместное присутствие или заочное голосование):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D7" w:rsidRPr="008F1673" w:rsidRDefault="005F58D7" w:rsidP="009230AE">
            <w:pPr>
              <w:rPr>
                <w:rFonts w:ascii="Times New Roman" w:hAnsi="Times New Roman"/>
                <w:b/>
              </w:rPr>
            </w:pPr>
          </w:p>
        </w:tc>
      </w:tr>
      <w:tr w:rsidR="005F58D7" w:rsidRPr="008F1673" w:rsidTr="009230AE">
        <w:trPr>
          <w:trHeight w:val="1375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D7" w:rsidRPr="008F1673" w:rsidRDefault="005F58D7" w:rsidP="009230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Дата и место проведения собрания (заседания) уполномоченного органа управления эмитента, на котором принято решение об утверждении решения о выпуске (дополнительном выпуске) ценных бумаг: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D7" w:rsidRPr="008F1673" w:rsidRDefault="005F58D7" w:rsidP="009230AE">
            <w:pPr>
              <w:rPr>
                <w:rFonts w:ascii="Times New Roman" w:hAnsi="Times New Roman"/>
                <w:b/>
              </w:rPr>
            </w:pPr>
          </w:p>
        </w:tc>
      </w:tr>
      <w:tr w:rsidR="005F58D7" w:rsidRPr="008F1673" w:rsidTr="009230AE">
        <w:trPr>
          <w:trHeight w:val="1916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D7" w:rsidRPr="008F1673" w:rsidRDefault="005F58D7" w:rsidP="009230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Дата составления и номер протокола собрания (заседания) уполномоченного органа управления эмитента, на котором принято решение об утверждении решения о выпуске (дополнительном выпуске) ценных бумаг: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D7" w:rsidRPr="008F1673" w:rsidRDefault="005F58D7" w:rsidP="009230AE">
            <w:pPr>
              <w:rPr>
                <w:rFonts w:ascii="Times New Roman" w:hAnsi="Times New Roman"/>
                <w:b/>
              </w:rPr>
            </w:pPr>
          </w:p>
        </w:tc>
      </w:tr>
      <w:tr w:rsidR="005F58D7" w:rsidRPr="008F1673" w:rsidTr="009230AE">
        <w:trPr>
          <w:trHeight w:val="94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D7" w:rsidRPr="008F1673" w:rsidRDefault="005F58D7" w:rsidP="009230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Кворум и результаты голосования по вопросу об утверждении решения о выпуске (дополнительном выпуске) ценных бумаг: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D7" w:rsidRPr="008F1673" w:rsidRDefault="005F58D7" w:rsidP="009230AE">
            <w:pPr>
              <w:rPr>
                <w:rFonts w:ascii="Times New Roman" w:hAnsi="Times New Roman"/>
              </w:rPr>
            </w:pPr>
          </w:p>
        </w:tc>
      </w:tr>
      <w:tr w:rsidR="005F58D7" w:rsidRPr="008F1673" w:rsidTr="009230AE">
        <w:trPr>
          <w:trHeight w:val="900"/>
        </w:trPr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D7" w:rsidRPr="008F1673" w:rsidRDefault="005F58D7" w:rsidP="009230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Вид, категория (тип), серия и иные идентификационные признаки размещаемых ценных бумаг: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D7" w:rsidRPr="008F1673" w:rsidRDefault="005F58D7" w:rsidP="009230A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8D7" w:rsidRPr="008F1673" w:rsidTr="009230AE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D7" w:rsidRPr="008F1673" w:rsidRDefault="005F58D7" w:rsidP="009230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Условия размещения ценных бумаг, определенные решением об их размещении: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D7" w:rsidRPr="008F1673" w:rsidRDefault="005F58D7" w:rsidP="009230A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8D7" w:rsidRPr="008F1673" w:rsidTr="009230AE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D7" w:rsidRPr="008F1673" w:rsidRDefault="005F58D7" w:rsidP="009230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Предоставление участникам (акционерам) эмитента и (или) иным лицам преимущественного права приобретения ценных бумаг: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8D7" w:rsidRPr="008F1673" w:rsidRDefault="005F58D7" w:rsidP="009230A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F58D7" w:rsidRPr="008F1673" w:rsidTr="009230AE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D7" w:rsidRPr="008F1673" w:rsidRDefault="005F58D7" w:rsidP="009230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 xml:space="preserve">В случае если выпуск (дополнительный выпуск) ценных бумаг подлежит государственной регистрации и ценные бумаги, допущенные (допускаемые) к </w:t>
            </w:r>
            <w:r w:rsidRPr="008F1673">
              <w:rPr>
                <w:rFonts w:ascii="Times New Roman" w:eastAsia="Times New Roman" w:hAnsi="Times New Roman"/>
                <w:lang w:eastAsia="ru-RU"/>
              </w:rPr>
              <w:lastRenderedPageBreak/>
              <w:t>организованным торгам, размещаются путем открытой подписки с их оплатой деньгами или ценными бумагами, допущенными к организованным торгам, сведения о намерении эмитента представить в регистрирующий орган после завершения размещения ценных бумаг отчет об итогах выпуска (дополнительного выпуска) ценных бумаг или уведомление об итогах выпуска (дополнительного выпуска) ценных бумаг: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D7" w:rsidRPr="008F1673" w:rsidRDefault="005F58D7" w:rsidP="009230AE">
            <w:pPr>
              <w:rPr>
                <w:rFonts w:ascii="Times New Roman" w:hAnsi="Times New Roman"/>
                <w:b/>
              </w:rPr>
            </w:pPr>
          </w:p>
        </w:tc>
      </w:tr>
      <w:tr w:rsidR="005F58D7" w:rsidRPr="008F1673" w:rsidTr="009230AE"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8D7" w:rsidRPr="008F1673" w:rsidRDefault="005F58D7" w:rsidP="009230A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F1673">
              <w:rPr>
                <w:rFonts w:ascii="Times New Roman" w:eastAsia="Times New Roman" w:hAnsi="Times New Roman"/>
                <w:lang w:eastAsia="ru-RU"/>
              </w:rPr>
              <w:t>В случае если в ходе эмиссии ценных бумаг предполагается регистрация (представление бирже) проспекта ценных бумаг, сведения об указанном обстоятельстве: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8D7" w:rsidRPr="008F1673" w:rsidRDefault="005F58D7" w:rsidP="009230AE">
            <w:pPr>
              <w:rPr>
                <w:rFonts w:ascii="Times New Roman" w:hAnsi="Times New Roman"/>
                <w:b/>
              </w:rPr>
            </w:pPr>
          </w:p>
        </w:tc>
      </w:tr>
    </w:tbl>
    <w:p w:rsidR="00723C2B" w:rsidRPr="00044089" w:rsidRDefault="00723C2B" w:rsidP="005F58D7">
      <w:pPr>
        <w:spacing w:before="240"/>
        <w:ind w:left="142"/>
        <w:jc w:val="center"/>
      </w:pPr>
      <w:bookmarkStart w:id="0" w:name="_GoBack"/>
      <w:bookmarkEnd w:id="0"/>
    </w:p>
    <w:sectPr w:rsidR="00723C2B" w:rsidRPr="00044089" w:rsidSect="00136D09">
      <w:pgSz w:w="16838" w:h="11906" w:orient="landscape"/>
      <w:pgMar w:top="127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C1047"/>
    <w:multiLevelType w:val="hybridMultilevel"/>
    <w:tmpl w:val="DA0A4DA2"/>
    <w:lvl w:ilvl="0" w:tplc="D97C057E">
      <w:start w:val="1"/>
      <w:numFmt w:val="bullet"/>
      <w:lvlText w:val="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09"/>
    <w:rsid w:val="00044089"/>
    <w:rsid w:val="000520A0"/>
    <w:rsid w:val="000D12CE"/>
    <w:rsid w:val="00136D09"/>
    <w:rsid w:val="004E059D"/>
    <w:rsid w:val="005F58D7"/>
    <w:rsid w:val="00723C2B"/>
    <w:rsid w:val="008F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D0C1-5E80-487B-A65E-4473A33B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"/>
    <w:basedOn w:val="a"/>
    <w:link w:val="a4"/>
    <w:uiPriority w:val="34"/>
    <w:qFormat/>
    <w:rsid w:val="00136D09"/>
    <w:pPr>
      <w:ind w:left="720"/>
      <w:contextualSpacing/>
    </w:pPr>
  </w:style>
  <w:style w:type="character" w:customStyle="1" w:styleId="a4">
    <w:name w:val="Абзац списка Знак"/>
    <w:aliases w:val="Абзац списка 1 Знак"/>
    <w:basedOn w:val="a0"/>
    <w:link w:val="a3"/>
    <w:uiPriority w:val="34"/>
    <w:locked/>
    <w:rsid w:val="00136D0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440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Зубарева Людмила Николаевна</dc:creator>
  <cp:keywords/>
  <dc:description/>
  <cp:lastModifiedBy>Зубарева Людмила Николаевна</cp:lastModifiedBy>
  <cp:revision>5</cp:revision>
  <dcterms:created xsi:type="dcterms:W3CDTF">2019-12-24T13:47:00Z</dcterms:created>
  <dcterms:modified xsi:type="dcterms:W3CDTF">2019-12-24T13:53:00Z</dcterms:modified>
</cp:coreProperties>
</file>